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00" w:rsidRDefault="00B938B6" w:rsidP="001F2850">
      <w:pPr>
        <w:jc w:val="center"/>
        <w:rPr>
          <w:rFonts w:ascii="Arial" w:hAnsi="Arial" w:cs="Arial"/>
          <w:b/>
          <w:sz w:val="28"/>
          <w:szCs w:val="28"/>
        </w:rPr>
      </w:pPr>
      <w:r>
        <w:rPr>
          <w:rFonts w:ascii="Arial" w:hAnsi="Arial" w:cs="Arial"/>
          <w:b/>
          <w:sz w:val="28"/>
          <w:szCs w:val="28"/>
        </w:rPr>
        <w:t>MOVE IT… PERFORMING ARTS</w:t>
      </w:r>
    </w:p>
    <w:p w:rsidR="00A9330D" w:rsidRDefault="00B938B6" w:rsidP="00743EAC">
      <w:pPr>
        <w:rPr>
          <w:rFonts w:ascii="Arial" w:hAnsi="Arial" w:cs="Arial"/>
        </w:rPr>
      </w:pPr>
      <w:r>
        <w:rPr>
          <w:rFonts w:ascii="Arial" w:hAnsi="Arial" w:cs="Arial"/>
        </w:rPr>
        <w:t>May 2018</w:t>
      </w:r>
    </w:p>
    <w:p w:rsidR="001F2850" w:rsidRPr="00D2712F" w:rsidRDefault="001F2850" w:rsidP="00F37FBA">
      <w:pPr>
        <w:spacing w:line="360" w:lineRule="auto"/>
        <w:rPr>
          <w:rFonts w:ascii="Arial" w:hAnsi="Arial" w:cs="Arial"/>
        </w:rPr>
      </w:pPr>
      <w:r w:rsidRPr="00D2712F">
        <w:rPr>
          <w:rFonts w:ascii="Arial" w:hAnsi="Arial" w:cs="Arial"/>
          <w:b/>
          <w:i/>
        </w:rPr>
        <w:t xml:space="preserve">Safeguarding is </w:t>
      </w:r>
      <w:r w:rsidRPr="00D2712F">
        <w:rPr>
          <w:rFonts w:ascii="Arial" w:hAnsi="Arial" w:cs="Arial"/>
          <w:b/>
          <w:i/>
          <w:u w:val="single"/>
        </w:rPr>
        <w:t>everyone’s</w:t>
      </w:r>
      <w:r w:rsidRPr="00D2712F">
        <w:rPr>
          <w:rFonts w:ascii="Arial" w:hAnsi="Arial" w:cs="Arial"/>
          <w:b/>
          <w:i/>
        </w:rPr>
        <w:t xml:space="preserve"> responsibility </w:t>
      </w:r>
    </w:p>
    <w:p w:rsidR="001F2850" w:rsidRPr="00D2712F" w:rsidRDefault="001F2850" w:rsidP="00F37FBA">
      <w:pPr>
        <w:spacing w:line="360" w:lineRule="auto"/>
        <w:rPr>
          <w:rFonts w:ascii="Arial" w:hAnsi="Arial" w:cs="Arial"/>
          <w:b/>
          <w:i/>
        </w:rPr>
      </w:pPr>
      <w:r w:rsidRPr="00D2712F">
        <w:rPr>
          <w:rFonts w:ascii="Arial" w:hAnsi="Arial" w:cs="Arial"/>
          <w:b/>
          <w:i/>
        </w:rPr>
        <w:t xml:space="preserve">Everyone who comes into contact with children and their families has a responsibility for keeping them safe. </w:t>
      </w:r>
    </w:p>
    <w:p w:rsidR="008C3BA2" w:rsidRDefault="00743EAC" w:rsidP="00F37FBA">
      <w:pPr>
        <w:spacing w:line="360" w:lineRule="auto"/>
        <w:rPr>
          <w:rFonts w:ascii="Arial" w:hAnsi="Arial" w:cs="Arial"/>
        </w:rPr>
      </w:pPr>
      <w:r>
        <w:rPr>
          <w:rFonts w:ascii="Arial" w:hAnsi="Arial" w:cs="Arial"/>
        </w:rPr>
        <w:t>It is good practice for organisations that involve children in their performances, or paid model</w:t>
      </w:r>
      <w:r w:rsidR="00290197">
        <w:rPr>
          <w:rFonts w:ascii="Arial" w:hAnsi="Arial" w:cs="Arial"/>
        </w:rPr>
        <w:t>ling to have a</w:t>
      </w:r>
      <w:r w:rsidR="004738CE">
        <w:rPr>
          <w:rFonts w:ascii="Arial" w:hAnsi="Arial" w:cs="Arial"/>
        </w:rPr>
        <w:t xml:space="preserve"> safeguarding </w:t>
      </w:r>
      <w:r w:rsidR="00290197">
        <w:rPr>
          <w:rFonts w:ascii="Arial" w:hAnsi="Arial" w:cs="Arial"/>
        </w:rPr>
        <w:t xml:space="preserve"> </w:t>
      </w:r>
      <w:r>
        <w:rPr>
          <w:rFonts w:ascii="Arial" w:hAnsi="Arial" w:cs="Arial"/>
        </w:rPr>
        <w:t>policy which is regularly reviewed and updated, and ensure all members, staff and volunteers are</w:t>
      </w:r>
      <w:r w:rsidR="00290197">
        <w:rPr>
          <w:rFonts w:ascii="Arial" w:hAnsi="Arial" w:cs="Arial"/>
        </w:rPr>
        <w:t xml:space="preserve"> signed up to it . </w:t>
      </w:r>
    </w:p>
    <w:p w:rsidR="00290197" w:rsidRPr="00290197" w:rsidRDefault="00290197" w:rsidP="00F37FBA">
      <w:pPr>
        <w:spacing w:line="360" w:lineRule="auto"/>
        <w:jc w:val="center"/>
        <w:rPr>
          <w:rFonts w:ascii="Arial" w:hAnsi="Arial" w:cs="Arial"/>
          <w:b/>
          <w:u w:val="single"/>
        </w:rPr>
      </w:pPr>
      <w:r w:rsidRPr="00290197">
        <w:rPr>
          <w:rFonts w:ascii="Arial" w:hAnsi="Arial" w:cs="Arial"/>
          <w:b/>
          <w:u w:val="single"/>
        </w:rPr>
        <w:t xml:space="preserve">Key </w:t>
      </w:r>
      <w:r>
        <w:rPr>
          <w:rFonts w:ascii="Arial" w:hAnsi="Arial" w:cs="Arial"/>
          <w:b/>
          <w:u w:val="single"/>
        </w:rPr>
        <w:t>P</w:t>
      </w:r>
      <w:r w:rsidRPr="00290197">
        <w:rPr>
          <w:rFonts w:ascii="Arial" w:hAnsi="Arial" w:cs="Arial"/>
          <w:b/>
          <w:u w:val="single"/>
        </w:rPr>
        <w:t>rinciples</w:t>
      </w:r>
    </w:p>
    <w:p w:rsidR="008C3BA2" w:rsidRDefault="004738CE" w:rsidP="00F37FBA">
      <w:pPr>
        <w:pStyle w:val="ListParagraph"/>
        <w:numPr>
          <w:ilvl w:val="0"/>
          <w:numId w:val="1"/>
        </w:numPr>
        <w:spacing w:line="360" w:lineRule="auto"/>
        <w:rPr>
          <w:rFonts w:ascii="Arial" w:hAnsi="Arial" w:cs="Arial"/>
        </w:rPr>
      </w:pPr>
      <w:r>
        <w:rPr>
          <w:rFonts w:ascii="Arial" w:hAnsi="Arial" w:cs="Arial"/>
        </w:rPr>
        <w:t>C</w:t>
      </w:r>
      <w:r w:rsidR="00290197">
        <w:rPr>
          <w:rFonts w:ascii="Arial" w:hAnsi="Arial" w:cs="Arial"/>
        </w:rPr>
        <w:t>hildren should be supervised at all times</w:t>
      </w:r>
    </w:p>
    <w:p w:rsidR="008C3BA2" w:rsidRDefault="004738CE" w:rsidP="00F37FBA">
      <w:pPr>
        <w:pStyle w:val="ListParagraph"/>
        <w:numPr>
          <w:ilvl w:val="0"/>
          <w:numId w:val="1"/>
        </w:numPr>
        <w:spacing w:line="360" w:lineRule="auto"/>
        <w:rPr>
          <w:rFonts w:ascii="Arial" w:hAnsi="Arial" w:cs="Arial"/>
        </w:rPr>
      </w:pPr>
      <w:r>
        <w:rPr>
          <w:rFonts w:ascii="Arial" w:hAnsi="Arial" w:cs="Arial"/>
        </w:rPr>
        <w:t>There should be c</w:t>
      </w:r>
      <w:r w:rsidR="00290197">
        <w:rPr>
          <w:rFonts w:ascii="Arial" w:hAnsi="Arial" w:cs="Arial"/>
        </w:rPr>
        <w:t xml:space="preserve">lear </w:t>
      </w:r>
      <w:r w:rsidR="008C3BA2">
        <w:rPr>
          <w:rFonts w:ascii="Arial" w:hAnsi="Arial" w:cs="Arial"/>
        </w:rPr>
        <w:t>guidelines or procedures for dealing with concerns about children</w:t>
      </w:r>
    </w:p>
    <w:p w:rsidR="008C3BA2" w:rsidRDefault="00290197" w:rsidP="00F37FBA">
      <w:pPr>
        <w:pStyle w:val="ListParagraph"/>
        <w:numPr>
          <w:ilvl w:val="0"/>
          <w:numId w:val="1"/>
        </w:numPr>
        <w:spacing w:line="360" w:lineRule="auto"/>
        <w:rPr>
          <w:rFonts w:ascii="Arial" w:hAnsi="Arial" w:cs="Arial"/>
        </w:rPr>
      </w:pPr>
      <w:r>
        <w:rPr>
          <w:rFonts w:ascii="Arial" w:hAnsi="Arial" w:cs="Arial"/>
        </w:rPr>
        <w:t xml:space="preserve">All staff should have </w:t>
      </w:r>
      <w:r w:rsidR="008C3BA2">
        <w:rPr>
          <w:rFonts w:ascii="Arial" w:hAnsi="Arial" w:cs="Arial"/>
        </w:rPr>
        <w:t xml:space="preserve">knowledge about </w:t>
      </w:r>
      <w:r w:rsidR="004738CE">
        <w:rPr>
          <w:rFonts w:ascii="Arial" w:hAnsi="Arial" w:cs="Arial"/>
        </w:rPr>
        <w:t xml:space="preserve">safeguarding </w:t>
      </w:r>
    </w:p>
    <w:p w:rsidR="008C3BA2" w:rsidRDefault="00290197" w:rsidP="00F37FBA">
      <w:pPr>
        <w:pStyle w:val="ListParagraph"/>
        <w:numPr>
          <w:ilvl w:val="0"/>
          <w:numId w:val="1"/>
        </w:numPr>
        <w:spacing w:line="360" w:lineRule="auto"/>
        <w:rPr>
          <w:rFonts w:ascii="Arial" w:hAnsi="Arial" w:cs="Arial"/>
        </w:rPr>
      </w:pPr>
      <w:r>
        <w:rPr>
          <w:rFonts w:ascii="Arial" w:hAnsi="Arial" w:cs="Arial"/>
        </w:rPr>
        <w:t>S</w:t>
      </w:r>
      <w:r w:rsidR="008C3BA2">
        <w:rPr>
          <w:rFonts w:ascii="Arial" w:hAnsi="Arial" w:cs="Arial"/>
        </w:rPr>
        <w:t>taff</w:t>
      </w:r>
      <w:r>
        <w:rPr>
          <w:rFonts w:ascii="Arial" w:hAnsi="Arial" w:cs="Arial"/>
        </w:rPr>
        <w:t xml:space="preserve"> should be well</w:t>
      </w:r>
      <w:r w:rsidR="008C3BA2">
        <w:rPr>
          <w:rFonts w:ascii="Arial" w:hAnsi="Arial" w:cs="Arial"/>
        </w:rPr>
        <w:t xml:space="preserve"> support</w:t>
      </w:r>
      <w:r>
        <w:rPr>
          <w:rFonts w:ascii="Arial" w:hAnsi="Arial" w:cs="Arial"/>
        </w:rPr>
        <w:t>ed</w:t>
      </w:r>
    </w:p>
    <w:p w:rsidR="00CC604B" w:rsidRDefault="00290197" w:rsidP="00F37FBA">
      <w:pPr>
        <w:pStyle w:val="ListParagraph"/>
        <w:numPr>
          <w:ilvl w:val="0"/>
          <w:numId w:val="1"/>
        </w:numPr>
        <w:spacing w:line="360" w:lineRule="auto"/>
        <w:rPr>
          <w:rFonts w:ascii="Arial" w:hAnsi="Arial" w:cs="Arial"/>
        </w:rPr>
      </w:pPr>
      <w:r>
        <w:rPr>
          <w:rFonts w:ascii="Arial" w:hAnsi="Arial" w:cs="Arial"/>
        </w:rPr>
        <w:t>P</w:t>
      </w:r>
      <w:r w:rsidR="00CC604B">
        <w:rPr>
          <w:rFonts w:ascii="Arial" w:hAnsi="Arial" w:cs="Arial"/>
        </w:rPr>
        <w:t>arental involvement (e.g. as observers or as accompanying adults)</w:t>
      </w:r>
      <w:r>
        <w:rPr>
          <w:rFonts w:ascii="Arial" w:hAnsi="Arial" w:cs="Arial"/>
        </w:rPr>
        <w:t xml:space="preserve"> should be encouraged</w:t>
      </w:r>
    </w:p>
    <w:p w:rsidR="00CC604B" w:rsidRDefault="00290197" w:rsidP="00F37FBA">
      <w:pPr>
        <w:pStyle w:val="ListParagraph"/>
        <w:numPr>
          <w:ilvl w:val="0"/>
          <w:numId w:val="1"/>
        </w:numPr>
        <w:spacing w:line="360" w:lineRule="auto"/>
        <w:rPr>
          <w:rFonts w:ascii="Arial" w:hAnsi="Arial" w:cs="Arial"/>
        </w:rPr>
      </w:pPr>
      <w:r>
        <w:rPr>
          <w:rFonts w:ascii="Arial" w:hAnsi="Arial" w:cs="Arial"/>
        </w:rPr>
        <w:t>R</w:t>
      </w:r>
      <w:r w:rsidR="00CC604B">
        <w:rPr>
          <w:rFonts w:ascii="Arial" w:hAnsi="Arial" w:cs="Arial"/>
        </w:rPr>
        <w:t>esources</w:t>
      </w:r>
      <w:r>
        <w:rPr>
          <w:rFonts w:ascii="Arial" w:hAnsi="Arial" w:cs="Arial"/>
        </w:rPr>
        <w:t xml:space="preserve"> should be sufficient to run safely </w:t>
      </w:r>
    </w:p>
    <w:p w:rsidR="00290197" w:rsidRDefault="00290197" w:rsidP="00F37FBA">
      <w:pPr>
        <w:pStyle w:val="ListParagraph"/>
        <w:numPr>
          <w:ilvl w:val="0"/>
          <w:numId w:val="1"/>
        </w:numPr>
        <w:spacing w:line="360" w:lineRule="auto"/>
        <w:rPr>
          <w:rFonts w:ascii="Arial" w:hAnsi="Arial" w:cs="Arial"/>
        </w:rPr>
      </w:pPr>
      <w:r>
        <w:rPr>
          <w:rFonts w:ascii="Arial" w:hAnsi="Arial" w:cs="Arial"/>
        </w:rPr>
        <w:t>Practice should reflect policy</w:t>
      </w:r>
    </w:p>
    <w:p w:rsidR="00290197" w:rsidRDefault="00290197" w:rsidP="00F37FBA">
      <w:pPr>
        <w:pStyle w:val="ListParagraph"/>
        <w:numPr>
          <w:ilvl w:val="0"/>
          <w:numId w:val="1"/>
        </w:numPr>
        <w:spacing w:line="360" w:lineRule="auto"/>
        <w:rPr>
          <w:rFonts w:ascii="Arial" w:hAnsi="Arial" w:cs="Arial"/>
        </w:rPr>
      </w:pPr>
      <w:r>
        <w:rPr>
          <w:rFonts w:ascii="Arial" w:hAnsi="Arial" w:cs="Arial"/>
        </w:rPr>
        <w:t xml:space="preserve">Premises should be risk assessed and safe </w:t>
      </w:r>
    </w:p>
    <w:p w:rsidR="000D67A8" w:rsidRDefault="00CC604B" w:rsidP="00F37FBA">
      <w:pPr>
        <w:spacing w:line="360" w:lineRule="auto"/>
        <w:rPr>
          <w:rFonts w:ascii="Arial" w:hAnsi="Arial" w:cs="Arial"/>
        </w:rPr>
      </w:pPr>
      <w:r>
        <w:rPr>
          <w:rFonts w:ascii="Arial" w:hAnsi="Arial" w:cs="Arial"/>
        </w:rPr>
        <w:t xml:space="preserve">A child is defined as anyone up to the age of 18 years. The regulation </w:t>
      </w:r>
      <w:r w:rsidR="00CB5C56">
        <w:rPr>
          <w:rFonts w:ascii="Arial" w:hAnsi="Arial" w:cs="Arial"/>
        </w:rPr>
        <w:t>relating</w:t>
      </w:r>
      <w:r>
        <w:rPr>
          <w:rFonts w:ascii="Arial" w:hAnsi="Arial" w:cs="Arial"/>
        </w:rPr>
        <w:t xml:space="preserve"> to children taking part in performances, activities (including modelling) </w:t>
      </w:r>
      <w:r w:rsidRPr="001F2850">
        <w:rPr>
          <w:rFonts w:ascii="Arial" w:hAnsi="Arial" w:cs="Arial"/>
          <w:u w:val="single"/>
        </w:rPr>
        <w:t xml:space="preserve">apply </w:t>
      </w:r>
      <w:r w:rsidRPr="004175EE">
        <w:rPr>
          <w:rFonts w:ascii="Arial" w:hAnsi="Arial" w:cs="Arial"/>
          <w:u w:val="single"/>
        </w:rPr>
        <w:t>up to statutory school leaving age, which is the last Friday in June of the school year in which they become 16</w:t>
      </w:r>
      <w:r>
        <w:rPr>
          <w:rFonts w:ascii="Arial" w:hAnsi="Arial" w:cs="Arial"/>
        </w:rPr>
        <w:t xml:space="preserve">.  Organisations have a duty of care towards young people between statutory </w:t>
      </w:r>
      <w:proofErr w:type="gramStart"/>
      <w:r>
        <w:rPr>
          <w:rFonts w:ascii="Arial" w:hAnsi="Arial" w:cs="Arial"/>
        </w:rPr>
        <w:t>sc</w:t>
      </w:r>
      <w:r w:rsidR="0057554D">
        <w:rPr>
          <w:rFonts w:ascii="Arial" w:hAnsi="Arial" w:cs="Arial"/>
        </w:rPr>
        <w:t>hool</w:t>
      </w:r>
      <w:proofErr w:type="gramEnd"/>
      <w:r w:rsidR="0057554D">
        <w:rPr>
          <w:rFonts w:ascii="Arial" w:hAnsi="Arial" w:cs="Arial"/>
        </w:rPr>
        <w:t xml:space="preserve"> leaving age until they are 18.  They may not be required to be supervised by chaperones, but they still need to be protected by Child Protection policies and procedures.  </w:t>
      </w:r>
    </w:p>
    <w:p w:rsidR="00D32EF1" w:rsidRDefault="00D32EF1" w:rsidP="00F37FBA">
      <w:pPr>
        <w:spacing w:line="360" w:lineRule="auto"/>
        <w:rPr>
          <w:rFonts w:ascii="Arial" w:hAnsi="Arial" w:cs="Arial"/>
          <w:b/>
        </w:rPr>
      </w:pPr>
    </w:p>
    <w:p w:rsidR="00690DDE" w:rsidRDefault="00690DDE" w:rsidP="00F37FBA">
      <w:pPr>
        <w:spacing w:line="360" w:lineRule="auto"/>
        <w:rPr>
          <w:rFonts w:ascii="Arial" w:hAnsi="Arial" w:cs="Arial"/>
          <w:b/>
        </w:rPr>
      </w:pPr>
    </w:p>
    <w:p w:rsidR="00F63AFF" w:rsidRDefault="00F63AFF" w:rsidP="00F37FBA">
      <w:pPr>
        <w:spacing w:line="360" w:lineRule="auto"/>
        <w:jc w:val="center"/>
        <w:rPr>
          <w:rFonts w:ascii="Arial" w:hAnsi="Arial" w:cs="Arial"/>
          <w:b/>
        </w:rPr>
      </w:pPr>
      <w:r w:rsidRPr="00F63AFF">
        <w:rPr>
          <w:rFonts w:ascii="Arial" w:hAnsi="Arial" w:cs="Arial"/>
          <w:b/>
        </w:rPr>
        <w:lastRenderedPageBreak/>
        <w:t>Safeguarding &amp; Child Protection Policy</w:t>
      </w:r>
    </w:p>
    <w:p w:rsidR="00F63AFF" w:rsidRDefault="00B938B6" w:rsidP="00F37FBA">
      <w:pPr>
        <w:spacing w:line="360" w:lineRule="auto"/>
        <w:rPr>
          <w:rFonts w:ascii="Arial" w:hAnsi="Arial" w:cs="Arial"/>
        </w:rPr>
      </w:pPr>
      <w:r>
        <w:rPr>
          <w:rFonts w:ascii="Arial" w:hAnsi="Arial" w:cs="Arial"/>
          <w:b/>
          <w:i/>
        </w:rPr>
        <w:t>Move It... Performing Arts</w:t>
      </w:r>
      <w:r w:rsidR="00F63AFF">
        <w:rPr>
          <w:rFonts w:ascii="Arial" w:hAnsi="Arial" w:cs="Arial"/>
        </w:rPr>
        <w:t xml:space="preserve"> is fully committed to safeguarding the welfare of all children and young people up to the age of 18.  We recognise our responsibility to take all reasonable steps to promote safe practice and to protect children from harm</w:t>
      </w:r>
      <w:r w:rsidR="005579F0">
        <w:rPr>
          <w:rFonts w:ascii="Arial" w:hAnsi="Arial" w:cs="Arial"/>
        </w:rPr>
        <w:t>, abuse and exploitation.</w:t>
      </w:r>
    </w:p>
    <w:p w:rsidR="005579F0" w:rsidRDefault="00B938B6" w:rsidP="00F37FBA">
      <w:pPr>
        <w:spacing w:line="360" w:lineRule="auto"/>
        <w:rPr>
          <w:rFonts w:ascii="Arial" w:hAnsi="Arial" w:cs="Arial"/>
        </w:rPr>
      </w:pPr>
      <w:r>
        <w:rPr>
          <w:rFonts w:ascii="Arial" w:hAnsi="Arial" w:cs="Arial"/>
          <w:b/>
          <w:i/>
        </w:rPr>
        <w:t>Move It... Performing Arts</w:t>
      </w:r>
      <w:r w:rsidR="005579F0">
        <w:rPr>
          <w:rFonts w:ascii="Arial" w:hAnsi="Arial" w:cs="Arial"/>
          <w:b/>
          <w:i/>
        </w:rPr>
        <w:t xml:space="preserve"> </w:t>
      </w:r>
      <w:r w:rsidR="005579F0">
        <w:rPr>
          <w:rFonts w:ascii="Arial" w:hAnsi="Arial" w:cs="Arial"/>
        </w:rPr>
        <w:t>acknowledges its duty to act appropriately to any allegations, reports or suspicions of abuse.  All staff and volunteers will work together to encourage the development of an ethos</w:t>
      </w:r>
      <w:r w:rsidR="00C1235F">
        <w:rPr>
          <w:rFonts w:ascii="Arial" w:hAnsi="Arial" w:cs="Arial"/>
        </w:rPr>
        <w:t xml:space="preserve"> which embraces difference and diversity and respects the rights of children, young people and adults.</w:t>
      </w:r>
    </w:p>
    <w:p w:rsidR="00C1235F" w:rsidRDefault="00B938B6" w:rsidP="00F37FBA">
      <w:pPr>
        <w:spacing w:line="360" w:lineRule="auto"/>
        <w:rPr>
          <w:rFonts w:ascii="Arial" w:hAnsi="Arial" w:cs="Arial"/>
        </w:rPr>
      </w:pPr>
      <w:r>
        <w:rPr>
          <w:rFonts w:ascii="Arial" w:hAnsi="Arial" w:cs="Arial"/>
          <w:b/>
          <w:i/>
        </w:rPr>
        <w:t>Move It... Performing Arts</w:t>
      </w:r>
      <w:r w:rsidR="00C1235F">
        <w:rPr>
          <w:rFonts w:ascii="Arial" w:hAnsi="Arial" w:cs="Arial"/>
          <w:b/>
          <w:i/>
        </w:rPr>
        <w:t xml:space="preserve"> </w:t>
      </w:r>
      <w:r w:rsidR="00C1235F">
        <w:rPr>
          <w:rFonts w:ascii="Arial" w:hAnsi="Arial" w:cs="Arial"/>
        </w:rPr>
        <w:t xml:space="preserve">recognises its duty of care under the Children and Young Persons Act 1963, the Children (Performances and Activities) (England) Regulations 2014, the Children Act 1989 </w:t>
      </w:r>
      <w:r w:rsidR="00690DDE">
        <w:rPr>
          <w:rFonts w:ascii="Arial" w:hAnsi="Arial" w:cs="Arial"/>
        </w:rPr>
        <w:t xml:space="preserve">and </w:t>
      </w:r>
      <w:r w:rsidR="00C1235F">
        <w:rPr>
          <w:rFonts w:ascii="Arial" w:hAnsi="Arial" w:cs="Arial"/>
        </w:rPr>
        <w:t>Working Together to Safeguard Children 2015.</w:t>
      </w:r>
    </w:p>
    <w:p w:rsidR="00C1235F" w:rsidRDefault="00B938B6" w:rsidP="00F37FBA">
      <w:pPr>
        <w:spacing w:line="360" w:lineRule="auto"/>
        <w:rPr>
          <w:rFonts w:ascii="Arial" w:hAnsi="Arial" w:cs="Arial"/>
        </w:rPr>
      </w:pPr>
      <w:r>
        <w:rPr>
          <w:rFonts w:ascii="Arial" w:hAnsi="Arial" w:cs="Arial"/>
          <w:b/>
          <w:i/>
        </w:rPr>
        <w:t>Move It... Performing Arts</w:t>
      </w:r>
      <w:r w:rsidR="00C1235F">
        <w:rPr>
          <w:rFonts w:ascii="Arial" w:hAnsi="Arial" w:cs="Arial"/>
          <w:b/>
          <w:i/>
        </w:rPr>
        <w:t xml:space="preserve"> </w:t>
      </w:r>
      <w:r w:rsidR="00C1235F">
        <w:rPr>
          <w:rFonts w:ascii="Arial" w:hAnsi="Arial" w:cs="Arial"/>
        </w:rPr>
        <w:t>will ensure that</w:t>
      </w:r>
      <w:r w:rsidR="0039558D">
        <w:rPr>
          <w:rFonts w:ascii="Arial" w:hAnsi="Arial" w:cs="Arial"/>
        </w:rPr>
        <w:t>:</w:t>
      </w:r>
    </w:p>
    <w:p w:rsidR="0039558D" w:rsidRDefault="0039558D" w:rsidP="00F37FBA">
      <w:pPr>
        <w:pStyle w:val="ListParagraph"/>
        <w:numPr>
          <w:ilvl w:val="0"/>
          <w:numId w:val="4"/>
        </w:numPr>
        <w:spacing w:line="360" w:lineRule="auto"/>
        <w:rPr>
          <w:rFonts w:ascii="Arial" w:hAnsi="Arial" w:cs="Arial"/>
        </w:rPr>
      </w:pPr>
      <w:r>
        <w:rPr>
          <w:rFonts w:ascii="Arial" w:hAnsi="Arial" w:cs="Arial"/>
        </w:rPr>
        <w:t>The welfare of the child is paramount</w:t>
      </w:r>
    </w:p>
    <w:p w:rsidR="0039558D" w:rsidRDefault="0039558D" w:rsidP="00F37FBA">
      <w:pPr>
        <w:pStyle w:val="ListParagraph"/>
        <w:numPr>
          <w:ilvl w:val="0"/>
          <w:numId w:val="4"/>
        </w:numPr>
        <w:spacing w:line="360" w:lineRule="auto"/>
        <w:rPr>
          <w:rFonts w:ascii="Arial" w:hAnsi="Arial" w:cs="Arial"/>
        </w:rPr>
      </w:pPr>
      <w:r>
        <w:rPr>
          <w:rFonts w:ascii="Arial" w:hAnsi="Arial" w:cs="Arial"/>
        </w:rPr>
        <w:t>All children, whatever their age, culture, disability, gender, language, racial origin, religious beliefs and/or sexual identity have the right to protection from abuse</w:t>
      </w:r>
    </w:p>
    <w:p w:rsidR="0039558D" w:rsidRDefault="0039558D" w:rsidP="00F37FBA">
      <w:pPr>
        <w:pStyle w:val="ListParagraph"/>
        <w:numPr>
          <w:ilvl w:val="0"/>
          <w:numId w:val="4"/>
        </w:numPr>
        <w:spacing w:line="360" w:lineRule="auto"/>
        <w:rPr>
          <w:rFonts w:ascii="Arial" w:hAnsi="Arial" w:cs="Arial"/>
        </w:rPr>
      </w:pPr>
      <w:r>
        <w:rPr>
          <w:rFonts w:ascii="Arial" w:hAnsi="Arial" w:cs="Arial"/>
        </w:rPr>
        <w:t>All suspicions and allegations of abuse will be taken seriously and responded to swiftly and appropriately</w:t>
      </w:r>
    </w:p>
    <w:p w:rsidR="0039558D" w:rsidRDefault="0039558D" w:rsidP="00F37FBA">
      <w:pPr>
        <w:pStyle w:val="ListParagraph"/>
        <w:numPr>
          <w:ilvl w:val="0"/>
          <w:numId w:val="5"/>
        </w:numPr>
        <w:spacing w:line="360" w:lineRule="auto"/>
        <w:rPr>
          <w:rFonts w:ascii="Arial" w:hAnsi="Arial" w:cs="Arial"/>
        </w:rPr>
      </w:pPr>
      <w:r>
        <w:rPr>
          <w:rFonts w:ascii="Arial" w:hAnsi="Arial" w:cs="Arial"/>
        </w:rPr>
        <w:t>Everyone will be treated with respect and dignity</w:t>
      </w:r>
    </w:p>
    <w:p w:rsidR="0039558D" w:rsidRDefault="0039558D" w:rsidP="00F37FBA">
      <w:pPr>
        <w:pStyle w:val="ListParagraph"/>
        <w:numPr>
          <w:ilvl w:val="0"/>
          <w:numId w:val="5"/>
        </w:numPr>
        <w:spacing w:line="360" w:lineRule="auto"/>
        <w:rPr>
          <w:rFonts w:ascii="Arial" w:hAnsi="Arial" w:cs="Arial"/>
        </w:rPr>
      </w:pPr>
      <w:r>
        <w:rPr>
          <w:rFonts w:ascii="Arial" w:hAnsi="Arial" w:cs="Arial"/>
        </w:rPr>
        <w:t>The welfare of each child will always be put first</w:t>
      </w:r>
    </w:p>
    <w:p w:rsidR="0039558D" w:rsidRDefault="0039558D" w:rsidP="00F37FBA">
      <w:pPr>
        <w:pStyle w:val="ListParagraph"/>
        <w:numPr>
          <w:ilvl w:val="0"/>
          <w:numId w:val="5"/>
        </w:numPr>
        <w:spacing w:line="360" w:lineRule="auto"/>
        <w:rPr>
          <w:rFonts w:ascii="Arial" w:hAnsi="Arial" w:cs="Arial"/>
        </w:rPr>
      </w:pPr>
      <w:r>
        <w:rPr>
          <w:rFonts w:ascii="Arial" w:hAnsi="Arial" w:cs="Arial"/>
        </w:rPr>
        <w:t>Enthusiastic and constr</w:t>
      </w:r>
      <w:r w:rsidR="008F28F1">
        <w:rPr>
          <w:rFonts w:ascii="Arial" w:hAnsi="Arial" w:cs="Arial"/>
        </w:rPr>
        <w:t xml:space="preserve">uctive criticism will be given </w:t>
      </w:r>
      <w:r>
        <w:rPr>
          <w:rFonts w:ascii="Arial" w:hAnsi="Arial" w:cs="Arial"/>
        </w:rPr>
        <w:t>to pupils rather than negative criticism</w:t>
      </w:r>
    </w:p>
    <w:p w:rsidR="0039558D" w:rsidRDefault="0039558D" w:rsidP="00F37FBA">
      <w:pPr>
        <w:pStyle w:val="ListParagraph"/>
        <w:numPr>
          <w:ilvl w:val="0"/>
          <w:numId w:val="5"/>
        </w:numPr>
        <w:spacing w:line="360" w:lineRule="auto"/>
        <w:rPr>
          <w:rFonts w:ascii="Arial" w:hAnsi="Arial" w:cs="Arial"/>
        </w:rPr>
      </w:pPr>
      <w:r>
        <w:rPr>
          <w:rFonts w:ascii="Arial" w:hAnsi="Arial" w:cs="Arial"/>
        </w:rPr>
        <w:t>Bullying will not be accepted or condoned</w:t>
      </w:r>
    </w:p>
    <w:p w:rsidR="0039558D" w:rsidRDefault="0039558D" w:rsidP="00F37FBA">
      <w:pPr>
        <w:pStyle w:val="ListParagraph"/>
        <w:numPr>
          <w:ilvl w:val="0"/>
          <w:numId w:val="5"/>
        </w:numPr>
        <w:spacing w:line="360" w:lineRule="auto"/>
        <w:rPr>
          <w:rFonts w:ascii="Arial" w:hAnsi="Arial" w:cs="Arial"/>
        </w:rPr>
      </w:pPr>
      <w:r>
        <w:rPr>
          <w:rFonts w:ascii="Arial" w:hAnsi="Arial" w:cs="Arial"/>
        </w:rPr>
        <w:t>All adult members will provide a positive role model</w:t>
      </w:r>
    </w:p>
    <w:p w:rsidR="0039558D" w:rsidRDefault="0039558D" w:rsidP="00F37FBA">
      <w:pPr>
        <w:pStyle w:val="ListParagraph"/>
        <w:numPr>
          <w:ilvl w:val="0"/>
          <w:numId w:val="5"/>
        </w:numPr>
        <w:spacing w:line="360" w:lineRule="auto"/>
        <w:rPr>
          <w:rFonts w:ascii="Arial" w:hAnsi="Arial" w:cs="Arial"/>
        </w:rPr>
      </w:pPr>
      <w:r>
        <w:rPr>
          <w:rFonts w:ascii="Arial" w:hAnsi="Arial" w:cs="Arial"/>
        </w:rPr>
        <w:t>Action will be taken to stop any inappropriate  behaviour</w:t>
      </w:r>
    </w:p>
    <w:p w:rsidR="0039558D" w:rsidRDefault="0039558D" w:rsidP="00F37FBA">
      <w:pPr>
        <w:pStyle w:val="ListParagraph"/>
        <w:numPr>
          <w:ilvl w:val="0"/>
          <w:numId w:val="5"/>
        </w:numPr>
        <w:spacing w:line="360" w:lineRule="auto"/>
        <w:rPr>
          <w:rFonts w:ascii="Arial" w:hAnsi="Arial" w:cs="Arial"/>
        </w:rPr>
      </w:pPr>
      <w:r>
        <w:rPr>
          <w:rFonts w:ascii="Arial" w:hAnsi="Arial" w:cs="Arial"/>
        </w:rPr>
        <w:t>It will comply with health &amp; safety legislation</w:t>
      </w:r>
    </w:p>
    <w:p w:rsidR="0039558D" w:rsidRDefault="0039558D" w:rsidP="00F37FBA">
      <w:pPr>
        <w:pStyle w:val="ListParagraph"/>
        <w:numPr>
          <w:ilvl w:val="0"/>
          <w:numId w:val="5"/>
        </w:numPr>
        <w:spacing w:line="360" w:lineRule="auto"/>
        <w:rPr>
          <w:rFonts w:ascii="Arial" w:hAnsi="Arial" w:cs="Arial"/>
        </w:rPr>
      </w:pPr>
      <w:r>
        <w:rPr>
          <w:rFonts w:ascii="Arial" w:hAnsi="Arial" w:cs="Arial"/>
        </w:rPr>
        <w:t>It will keep informed of changes in legislation and policies for the protection of children</w:t>
      </w:r>
    </w:p>
    <w:p w:rsidR="0039558D" w:rsidRDefault="0039558D" w:rsidP="00F37FBA">
      <w:pPr>
        <w:pStyle w:val="ListParagraph"/>
        <w:numPr>
          <w:ilvl w:val="0"/>
          <w:numId w:val="5"/>
        </w:numPr>
        <w:spacing w:line="360" w:lineRule="auto"/>
        <w:rPr>
          <w:rFonts w:ascii="Arial" w:hAnsi="Arial" w:cs="Arial"/>
        </w:rPr>
      </w:pPr>
      <w:r>
        <w:rPr>
          <w:rFonts w:ascii="Arial" w:hAnsi="Arial" w:cs="Arial"/>
        </w:rPr>
        <w:t>It will undertake relevant professional development and training</w:t>
      </w:r>
    </w:p>
    <w:p w:rsidR="0039558D" w:rsidRDefault="00690DDE" w:rsidP="00F37FBA">
      <w:pPr>
        <w:pStyle w:val="ListParagraph"/>
        <w:numPr>
          <w:ilvl w:val="0"/>
          <w:numId w:val="5"/>
        </w:numPr>
        <w:spacing w:line="360" w:lineRule="auto"/>
        <w:rPr>
          <w:rFonts w:ascii="Arial" w:hAnsi="Arial" w:cs="Arial"/>
        </w:rPr>
      </w:pPr>
      <w:r>
        <w:rPr>
          <w:rFonts w:ascii="Arial" w:hAnsi="Arial" w:cs="Arial"/>
        </w:rPr>
        <w:lastRenderedPageBreak/>
        <w:t xml:space="preserve">It will ensure all contact and </w:t>
      </w:r>
      <w:r w:rsidR="0039558D">
        <w:rPr>
          <w:rFonts w:ascii="Arial" w:hAnsi="Arial" w:cs="Arial"/>
        </w:rPr>
        <w:t>medical details for every child is up to date</w:t>
      </w:r>
      <w:r w:rsidR="00095D7F">
        <w:rPr>
          <w:rFonts w:ascii="Arial" w:hAnsi="Arial" w:cs="Arial"/>
        </w:rPr>
        <w:t xml:space="preserve"> and available at the place of teaching or performance.</w:t>
      </w:r>
    </w:p>
    <w:p w:rsidR="00095D7F" w:rsidRDefault="00095D7F" w:rsidP="00F37FBA">
      <w:pPr>
        <w:pStyle w:val="ListParagraph"/>
        <w:numPr>
          <w:ilvl w:val="0"/>
          <w:numId w:val="5"/>
        </w:numPr>
        <w:spacing w:line="360" w:lineRule="auto"/>
        <w:rPr>
          <w:rFonts w:ascii="Arial" w:hAnsi="Arial" w:cs="Arial"/>
        </w:rPr>
      </w:pPr>
      <w:r>
        <w:rPr>
          <w:rFonts w:ascii="Arial" w:hAnsi="Arial" w:cs="Arial"/>
        </w:rPr>
        <w:t>All staff will receive dedicated safeguarding training.</w:t>
      </w:r>
    </w:p>
    <w:p w:rsidR="00F442BF" w:rsidRDefault="00B938B6" w:rsidP="00F37FBA">
      <w:pPr>
        <w:spacing w:line="360" w:lineRule="auto"/>
        <w:rPr>
          <w:rFonts w:ascii="Arial" w:hAnsi="Arial" w:cs="Arial"/>
        </w:rPr>
      </w:pPr>
      <w:r>
        <w:rPr>
          <w:rFonts w:ascii="Arial" w:hAnsi="Arial" w:cs="Arial"/>
          <w:b/>
          <w:i/>
        </w:rPr>
        <w:t>Move It... Performing Arts</w:t>
      </w:r>
      <w:r w:rsidR="00F442BF">
        <w:rPr>
          <w:rFonts w:ascii="Arial" w:hAnsi="Arial" w:cs="Arial"/>
        </w:rPr>
        <w:t xml:space="preserve"> has a designated Safeguarding lead who is in charge of ensuring that the child protection policy </w:t>
      </w:r>
      <w:r w:rsidR="00690DDE">
        <w:rPr>
          <w:rFonts w:ascii="Arial" w:hAnsi="Arial" w:cs="Arial"/>
        </w:rPr>
        <w:t xml:space="preserve">is </w:t>
      </w:r>
      <w:r w:rsidR="00F442BF">
        <w:rPr>
          <w:rFonts w:ascii="Arial" w:hAnsi="Arial" w:cs="Arial"/>
        </w:rPr>
        <w:t xml:space="preserve">adhered to.  The Designated Safeguarding Lead (DSL) is </w:t>
      </w:r>
      <w:r w:rsidR="00D32EF1">
        <w:rPr>
          <w:rFonts w:ascii="Arial" w:hAnsi="Arial" w:cs="Arial"/>
        </w:rPr>
        <w:t xml:space="preserve">Paula Engwell </w:t>
      </w:r>
      <w:r w:rsidR="00F442BF">
        <w:rPr>
          <w:rFonts w:ascii="Arial" w:hAnsi="Arial" w:cs="Arial"/>
        </w:rPr>
        <w:t>and she can be contacted on</w:t>
      </w:r>
      <w:r w:rsidR="00D32EF1">
        <w:rPr>
          <w:rFonts w:ascii="Arial" w:hAnsi="Arial" w:cs="Arial"/>
        </w:rPr>
        <w:t xml:space="preserve"> 07791 793429</w:t>
      </w:r>
      <w:r w:rsidR="00F442BF">
        <w:rPr>
          <w:rFonts w:ascii="Arial" w:hAnsi="Arial" w:cs="Arial"/>
        </w:rPr>
        <w:t>.</w:t>
      </w:r>
    </w:p>
    <w:p w:rsidR="00F442BF" w:rsidRDefault="00F442BF" w:rsidP="00F37FBA">
      <w:pPr>
        <w:spacing w:line="360" w:lineRule="auto"/>
        <w:rPr>
          <w:rFonts w:ascii="Arial" w:hAnsi="Arial" w:cs="Arial"/>
        </w:rPr>
      </w:pPr>
      <w:r>
        <w:rPr>
          <w:rFonts w:ascii="Arial" w:hAnsi="Arial" w:cs="Arial"/>
        </w:rPr>
        <w:t>In implementing this policy</w:t>
      </w:r>
      <w:r w:rsidRPr="00F442BF">
        <w:rPr>
          <w:rFonts w:ascii="Arial" w:hAnsi="Arial" w:cs="Arial"/>
          <w:b/>
          <w:i/>
        </w:rPr>
        <w:t xml:space="preserve"> </w:t>
      </w:r>
      <w:r w:rsidR="00B938B6">
        <w:rPr>
          <w:rFonts w:ascii="Arial" w:hAnsi="Arial" w:cs="Arial"/>
          <w:b/>
          <w:i/>
        </w:rPr>
        <w:t xml:space="preserve">Move </w:t>
      </w:r>
      <w:proofErr w:type="gramStart"/>
      <w:r w:rsidR="00B938B6">
        <w:rPr>
          <w:rFonts w:ascii="Arial" w:hAnsi="Arial" w:cs="Arial"/>
          <w:b/>
          <w:i/>
        </w:rPr>
        <w:t>It</w:t>
      </w:r>
      <w:proofErr w:type="gramEnd"/>
      <w:r w:rsidR="00B938B6">
        <w:rPr>
          <w:rFonts w:ascii="Arial" w:hAnsi="Arial" w:cs="Arial"/>
          <w:b/>
          <w:i/>
        </w:rPr>
        <w:t>... Performing Arts</w:t>
      </w:r>
      <w:r>
        <w:rPr>
          <w:rFonts w:ascii="Arial" w:hAnsi="Arial" w:cs="Arial"/>
        </w:rPr>
        <w:t xml:space="preserve"> will:</w:t>
      </w:r>
    </w:p>
    <w:p w:rsidR="00F442BF" w:rsidRDefault="00F442BF" w:rsidP="00F37FBA">
      <w:pPr>
        <w:pStyle w:val="ListParagraph"/>
        <w:numPr>
          <w:ilvl w:val="0"/>
          <w:numId w:val="6"/>
        </w:numPr>
        <w:spacing w:line="360" w:lineRule="auto"/>
        <w:rPr>
          <w:rFonts w:ascii="Arial" w:hAnsi="Arial" w:cs="Arial"/>
        </w:rPr>
      </w:pPr>
      <w:r>
        <w:rPr>
          <w:rFonts w:ascii="Arial" w:hAnsi="Arial" w:cs="Arial"/>
        </w:rPr>
        <w:t>Ensure that all workers/members understand their legal and moral responsibility to protect children and young people from harm</w:t>
      </w:r>
      <w:r w:rsidR="00AF7540">
        <w:rPr>
          <w:rFonts w:ascii="Arial" w:hAnsi="Arial" w:cs="Arial"/>
        </w:rPr>
        <w:t>, abuse and exploitation.</w:t>
      </w:r>
    </w:p>
    <w:p w:rsidR="00AF7540" w:rsidRDefault="00AF7540" w:rsidP="00F37FBA">
      <w:pPr>
        <w:pStyle w:val="ListParagraph"/>
        <w:numPr>
          <w:ilvl w:val="0"/>
          <w:numId w:val="6"/>
        </w:numPr>
        <w:spacing w:line="360" w:lineRule="auto"/>
        <w:rPr>
          <w:rFonts w:ascii="Arial" w:hAnsi="Arial" w:cs="Arial"/>
        </w:rPr>
      </w:pPr>
      <w:r>
        <w:rPr>
          <w:rFonts w:ascii="Arial" w:hAnsi="Arial" w:cs="Arial"/>
        </w:rPr>
        <w:t>Ensure that all workers/members and volunteers understand their duty to report concerns that arise about</w:t>
      </w:r>
      <w:r w:rsidR="009F6502">
        <w:rPr>
          <w:rFonts w:ascii="Arial" w:hAnsi="Arial" w:cs="Arial"/>
        </w:rPr>
        <w:t xml:space="preserve"> a child or young person, or a workers conduct towards a child or young person to the Designated Safeguarding Lead.</w:t>
      </w:r>
    </w:p>
    <w:p w:rsidR="009F6502" w:rsidRDefault="009F6502" w:rsidP="00F37FBA">
      <w:pPr>
        <w:pStyle w:val="ListParagraph"/>
        <w:numPr>
          <w:ilvl w:val="0"/>
          <w:numId w:val="6"/>
        </w:numPr>
        <w:spacing w:line="360" w:lineRule="auto"/>
        <w:rPr>
          <w:rFonts w:ascii="Arial" w:hAnsi="Arial" w:cs="Arial"/>
        </w:rPr>
      </w:pPr>
      <w:r>
        <w:rPr>
          <w:rFonts w:ascii="Arial" w:hAnsi="Arial" w:cs="Arial"/>
        </w:rPr>
        <w:t>The Designated Safeguarding Lead will refer any child protection concerns to the statutory child protection agencies (i.e. Police and/or Children’s Social Care).</w:t>
      </w:r>
    </w:p>
    <w:p w:rsidR="001B4785" w:rsidRDefault="001B4785" w:rsidP="00F37FBA">
      <w:pPr>
        <w:pStyle w:val="ListParagraph"/>
        <w:numPr>
          <w:ilvl w:val="0"/>
          <w:numId w:val="6"/>
        </w:numPr>
        <w:spacing w:line="360" w:lineRule="auto"/>
        <w:rPr>
          <w:rFonts w:ascii="Arial" w:hAnsi="Arial" w:cs="Arial"/>
        </w:rPr>
      </w:pPr>
      <w:r>
        <w:rPr>
          <w:rFonts w:ascii="Arial" w:hAnsi="Arial" w:cs="Arial"/>
        </w:rPr>
        <w:t xml:space="preserve">Children, young people and parents will be informed of who the Designated Safeguarding Lead </w:t>
      </w:r>
      <w:r w:rsidR="00C06756">
        <w:rPr>
          <w:rFonts w:ascii="Arial" w:hAnsi="Arial" w:cs="Arial"/>
        </w:rPr>
        <w:t>is</w:t>
      </w:r>
      <w:r>
        <w:rPr>
          <w:rFonts w:ascii="Arial" w:hAnsi="Arial" w:cs="Arial"/>
        </w:rPr>
        <w:t xml:space="preserve"> and be able to raise any safeguarding concerns &amp; know that </w:t>
      </w:r>
      <w:r w:rsidRPr="001C4DB7">
        <w:rPr>
          <w:rFonts w:ascii="Arial" w:hAnsi="Arial" w:cs="Arial"/>
        </w:rPr>
        <w:t>these will be taken seriously and acted upon.</w:t>
      </w:r>
    </w:p>
    <w:p w:rsidR="005609B4" w:rsidRPr="001C4DB7" w:rsidRDefault="005609B4" w:rsidP="005609B4">
      <w:pPr>
        <w:pStyle w:val="ListParagraph"/>
        <w:spacing w:line="360" w:lineRule="auto"/>
        <w:ind w:left="765"/>
        <w:rPr>
          <w:rFonts w:ascii="Arial" w:hAnsi="Arial" w:cs="Arial"/>
        </w:rPr>
      </w:pPr>
    </w:p>
    <w:p w:rsidR="001C4DB7" w:rsidRDefault="001C4DB7" w:rsidP="005609B4">
      <w:pPr>
        <w:pStyle w:val="ListParagraph"/>
        <w:ind w:left="765"/>
        <w:rPr>
          <w:rFonts w:ascii="Arial" w:hAnsi="Arial" w:cs="Arial"/>
        </w:rPr>
      </w:pPr>
      <w:r w:rsidRPr="001C4DB7">
        <w:rPr>
          <w:rFonts w:ascii="Arial" w:hAnsi="Arial" w:cs="Arial"/>
        </w:rPr>
        <w:t>Appropriate physical contact in dance: Teaching dance is a physical activity and a teacher will sometimes need to make physical contact with a student to show an idea or to correct the student’s position. This can include:</w:t>
      </w:r>
    </w:p>
    <w:p w:rsidR="0087569A" w:rsidRPr="001C4DB7" w:rsidRDefault="0087569A" w:rsidP="0087569A">
      <w:pPr>
        <w:pStyle w:val="ListParagraph"/>
        <w:numPr>
          <w:ilvl w:val="1"/>
          <w:numId w:val="6"/>
        </w:numPr>
        <w:rPr>
          <w:rFonts w:ascii="Arial" w:hAnsi="Arial" w:cs="Arial"/>
        </w:rPr>
      </w:pPr>
      <w:r>
        <w:rPr>
          <w:rFonts w:ascii="Arial" w:hAnsi="Arial" w:cs="Arial"/>
        </w:rPr>
        <w:t>Supporting lower back, abdomen</w:t>
      </w:r>
      <w:bookmarkStart w:id="0" w:name="_GoBack"/>
      <w:bookmarkEnd w:id="0"/>
      <w:r>
        <w:rPr>
          <w:rFonts w:ascii="Arial" w:hAnsi="Arial" w:cs="Arial"/>
        </w:rPr>
        <w:t xml:space="preserve"> and legs</w:t>
      </w:r>
    </w:p>
    <w:p w:rsidR="001C4DB7" w:rsidRPr="001C4DB7" w:rsidRDefault="001C4DB7" w:rsidP="001C4DB7">
      <w:pPr>
        <w:pStyle w:val="ListParagraph"/>
        <w:numPr>
          <w:ilvl w:val="1"/>
          <w:numId w:val="6"/>
        </w:numPr>
        <w:rPr>
          <w:rFonts w:ascii="Arial" w:hAnsi="Arial" w:cs="Arial"/>
        </w:rPr>
      </w:pPr>
      <w:r w:rsidRPr="001C4DB7">
        <w:rPr>
          <w:rFonts w:ascii="Arial" w:hAnsi="Arial" w:cs="Arial"/>
        </w:rPr>
        <w:t>Lifting</w:t>
      </w:r>
    </w:p>
    <w:p w:rsidR="001C4DB7" w:rsidRPr="001C4DB7" w:rsidRDefault="001C4DB7" w:rsidP="001C4DB7">
      <w:pPr>
        <w:pStyle w:val="ListParagraph"/>
        <w:numPr>
          <w:ilvl w:val="1"/>
          <w:numId w:val="6"/>
        </w:numPr>
        <w:rPr>
          <w:rFonts w:ascii="Arial" w:hAnsi="Arial" w:cs="Arial"/>
        </w:rPr>
      </w:pPr>
      <w:r w:rsidRPr="001C4DB7">
        <w:rPr>
          <w:rFonts w:ascii="Arial" w:hAnsi="Arial" w:cs="Arial"/>
        </w:rPr>
        <w:t xml:space="preserve">Adjusting arms, legs, rib cage, hips, feet, hands </w:t>
      </w:r>
    </w:p>
    <w:p w:rsidR="001C4DB7" w:rsidRPr="001C4DB7" w:rsidRDefault="001C4DB7" w:rsidP="001C4DB7">
      <w:pPr>
        <w:pStyle w:val="ListParagraph"/>
        <w:numPr>
          <w:ilvl w:val="1"/>
          <w:numId w:val="6"/>
        </w:numPr>
        <w:rPr>
          <w:rFonts w:ascii="Arial" w:hAnsi="Arial" w:cs="Arial"/>
        </w:rPr>
      </w:pPr>
      <w:r w:rsidRPr="001C4DB7">
        <w:rPr>
          <w:rFonts w:ascii="Arial" w:hAnsi="Arial" w:cs="Arial"/>
        </w:rPr>
        <w:t xml:space="preserve">Moving one student in relation to another </w:t>
      </w:r>
    </w:p>
    <w:p w:rsidR="001C4DB7" w:rsidRPr="001C4DB7" w:rsidRDefault="001C4DB7" w:rsidP="001C4DB7">
      <w:pPr>
        <w:ind w:left="720"/>
        <w:rPr>
          <w:rFonts w:ascii="Arial" w:hAnsi="Arial" w:cs="Arial"/>
        </w:rPr>
      </w:pPr>
      <w:r w:rsidRPr="001C4DB7">
        <w:rPr>
          <w:rFonts w:ascii="Arial" w:hAnsi="Arial" w:cs="Arial"/>
        </w:rPr>
        <w:t xml:space="preserve">By agreeing to the school rules and policies parent(s)/carer(s) and students acknowledge that whilst teachers will try their best to give corrections in a verbal manner sometimes the use of touch may be necessary when giving corrections. By agreeing to the school rules and policies parent(s)/ carer(s) and students accept and understand that appropriate physical contact may be necessary when giving corrections and hereby give permission for any teacher from Move It… Performing Arts to do so. </w:t>
      </w:r>
    </w:p>
    <w:p w:rsidR="001C4DB7" w:rsidRDefault="001C4DB7" w:rsidP="001C4DB7">
      <w:pPr>
        <w:pStyle w:val="ListParagraph"/>
        <w:spacing w:line="360" w:lineRule="auto"/>
        <w:ind w:left="765"/>
        <w:rPr>
          <w:rFonts w:ascii="Arial" w:hAnsi="Arial" w:cs="Arial"/>
        </w:rPr>
      </w:pPr>
    </w:p>
    <w:p w:rsidR="001B4785" w:rsidRDefault="001B4785" w:rsidP="00F37FBA">
      <w:pPr>
        <w:spacing w:line="360" w:lineRule="auto"/>
        <w:rPr>
          <w:rFonts w:ascii="Arial" w:hAnsi="Arial" w:cs="Arial"/>
        </w:rPr>
      </w:pPr>
      <w:r>
        <w:rPr>
          <w:rFonts w:ascii="Arial" w:hAnsi="Arial" w:cs="Arial"/>
        </w:rPr>
        <w:t xml:space="preserve">This policy will be regularly monitored by </w:t>
      </w:r>
      <w:r w:rsidR="00D32EF1">
        <w:rPr>
          <w:rFonts w:ascii="Arial" w:hAnsi="Arial" w:cs="Arial"/>
        </w:rPr>
        <w:t xml:space="preserve">Paula Engwell </w:t>
      </w:r>
      <w:r>
        <w:rPr>
          <w:rFonts w:ascii="Arial" w:hAnsi="Arial" w:cs="Arial"/>
        </w:rPr>
        <w:t>and will be subject to an annual review.</w:t>
      </w:r>
    </w:p>
    <w:p w:rsidR="005A76EC" w:rsidRDefault="005A76EC" w:rsidP="00F37FBA">
      <w:pPr>
        <w:spacing w:line="360" w:lineRule="auto"/>
        <w:rPr>
          <w:rFonts w:ascii="Arial" w:hAnsi="Arial" w:cs="Arial"/>
        </w:rPr>
      </w:pPr>
      <w:r>
        <w:rPr>
          <w:rFonts w:ascii="Arial" w:hAnsi="Arial" w:cs="Arial"/>
        </w:rPr>
        <w:t>Signed:</w:t>
      </w:r>
    </w:p>
    <w:p w:rsidR="00F37FBA" w:rsidRDefault="00F37FBA" w:rsidP="00F37FBA">
      <w:pPr>
        <w:spacing w:line="360" w:lineRule="auto"/>
        <w:rPr>
          <w:rFonts w:ascii="Arial" w:hAnsi="Arial" w:cs="Arial"/>
        </w:rPr>
      </w:pPr>
    </w:p>
    <w:p w:rsidR="001B4785" w:rsidRDefault="001D7BE3" w:rsidP="00F37FBA">
      <w:pPr>
        <w:spacing w:line="360" w:lineRule="auto"/>
        <w:rPr>
          <w:rFonts w:ascii="Arial" w:hAnsi="Arial" w:cs="Arial"/>
        </w:rPr>
      </w:pPr>
      <w:r>
        <w:rPr>
          <w:rFonts w:ascii="Arial" w:hAnsi="Arial" w:cs="Arial"/>
        </w:rPr>
        <w:t>Date policy agreed:</w:t>
      </w:r>
    </w:p>
    <w:p w:rsidR="00A9330D" w:rsidRDefault="00A9330D" w:rsidP="00F37FBA">
      <w:pPr>
        <w:spacing w:line="360" w:lineRule="auto"/>
        <w:rPr>
          <w:rFonts w:ascii="Arial" w:hAnsi="Arial" w:cs="Arial"/>
        </w:rPr>
      </w:pPr>
    </w:p>
    <w:p w:rsidR="00A9330D" w:rsidRDefault="00A9330D" w:rsidP="00F37FBA">
      <w:pPr>
        <w:spacing w:line="360" w:lineRule="auto"/>
        <w:rPr>
          <w:rFonts w:ascii="Arial" w:hAnsi="Arial" w:cs="Arial"/>
        </w:rPr>
      </w:pPr>
      <w:r>
        <w:rPr>
          <w:rFonts w:ascii="Arial" w:hAnsi="Arial" w:cs="Arial"/>
        </w:rPr>
        <w:t>Date policy to be reviewed:</w:t>
      </w:r>
    </w:p>
    <w:p w:rsidR="006D7D3E" w:rsidRPr="00C06756" w:rsidRDefault="00D32EF1" w:rsidP="00C06756">
      <w:pPr>
        <w:spacing w:line="360" w:lineRule="auto"/>
      </w:pPr>
      <w:r>
        <w:rPr>
          <w:noProof/>
        </w:rPr>
        <mc:AlternateContent>
          <mc:Choice Requires="wps">
            <w:drawing>
              <wp:anchor distT="0" distB="0" distL="114300" distR="114300" simplePos="0" relativeHeight="251661312" behindDoc="0" locked="0" layoutInCell="1" allowOverlap="1" wp14:anchorId="3B1635F3" wp14:editId="5E208CC2">
                <wp:simplePos x="0" y="0"/>
                <wp:positionH relativeFrom="column">
                  <wp:posOffset>-830580</wp:posOffset>
                </wp:positionH>
                <wp:positionV relativeFrom="paragraph">
                  <wp:posOffset>-7620</wp:posOffset>
                </wp:positionV>
                <wp:extent cx="7715250" cy="4525645"/>
                <wp:effectExtent l="0" t="0" r="0" b="8255"/>
                <wp:wrapNone/>
                <wp:docPr id="2662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715250" cy="452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56" w:rsidRPr="00C06756" w:rsidRDefault="00C06756" w:rsidP="00C06756">
                            <w:pPr>
                              <w:pStyle w:val="ListParagraph"/>
                              <w:overflowPunct w:val="0"/>
                              <w:spacing w:after="0" w:line="240" w:lineRule="auto"/>
                              <w:textAlignment w:val="baseline"/>
                              <w:rPr>
                                <w:rFonts w:eastAsia="SimSun" w:hAnsi="Calibri"/>
                                <w:color w:val="000000" w:themeColor="text1"/>
                                <w:sz w:val="36"/>
                                <w:szCs w:val="36"/>
                              </w:rPr>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B1635F3" id="Content Placeholder 2" o:spid="_x0000_s1026" style="position:absolute;margin-left:-65.4pt;margin-top:-.6pt;width:607.5pt;height:3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" filled="f" stroked="f">
                <v:path arrowok="t"/>
                <o:lock v:ext="edit" grouping="t"/>
                <v:textbox>
                  <w:txbxContent>
                    <w:p w:rsidR="00C06756" w:rsidRPr="00C06756" w:rsidRDefault="00C06756" w:rsidP="00C06756">
                      <w:pPr>
                        <w:pStyle w:val="ListParagraph"/>
                        <w:overflowPunct w:val="0"/>
                        <w:spacing w:after="0" w:line="240" w:lineRule="auto"/>
                        <w:textAlignment w:val="baseline"/>
                        <w:rPr>
                          <w:rFonts w:eastAsia="SimSun" w:hAnsi="Calibri"/>
                          <w:color w:val="000000" w:themeColor="text1"/>
                          <w:sz w:val="36"/>
                          <w:szCs w:val="36"/>
                        </w:rPr>
                      </w:pPr>
                    </w:p>
                  </w:txbxContent>
                </v:textbox>
              </v:rect>
            </w:pict>
          </mc:Fallback>
        </mc:AlternateContent>
      </w:r>
    </w:p>
    <w:sectPr w:rsidR="006D7D3E" w:rsidRPr="00C06756" w:rsidSect="00403A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F2" w:rsidRDefault="00304FF2" w:rsidP="00690DDE">
      <w:pPr>
        <w:spacing w:after="0" w:line="240" w:lineRule="auto"/>
      </w:pPr>
      <w:r>
        <w:separator/>
      </w:r>
    </w:p>
  </w:endnote>
  <w:endnote w:type="continuationSeparator" w:id="0">
    <w:p w:rsidR="00304FF2" w:rsidRDefault="00304FF2" w:rsidP="006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2249"/>
      <w:docPartObj>
        <w:docPartGallery w:val="Page Numbers (Bottom of Page)"/>
        <w:docPartUnique/>
      </w:docPartObj>
    </w:sdtPr>
    <w:sdtEndPr/>
    <w:sdtContent>
      <w:p w:rsidR="00F37FBA" w:rsidRDefault="00F62D2D">
        <w:pPr>
          <w:pStyle w:val="Footer"/>
          <w:jc w:val="right"/>
        </w:pPr>
        <w:r>
          <w:fldChar w:fldCharType="begin"/>
        </w:r>
        <w:r w:rsidR="00445209">
          <w:instrText xml:space="preserve"> PAGE   \* MERGEFORMAT </w:instrText>
        </w:r>
        <w:r>
          <w:fldChar w:fldCharType="separate"/>
        </w:r>
        <w:r w:rsidR="0087569A">
          <w:rPr>
            <w:noProof/>
          </w:rPr>
          <w:t>4</w:t>
        </w:r>
        <w:r>
          <w:rPr>
            <w:noProof/>
          </w:rPr>
          <w:fldChar w:fldCharType="end"/>
        </w:r>
      </w:p>
    </w:sdtContent>
  </w:sdt>
  <w:p w:rsidR="00F37FBA" w:rsidRDefault="00F3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F2" w:rsidRDefault="00304FF2" w:rsidP="00690DDE">
      <w:pPr>
        <w:spacing w:after="0" w:line="240" w:lineRule="auto"/>
      </w:pPr>
      <w:r>
        <w:separator/>
      </w:r>
    </w:p>
  </w:footnote>
  <w:footnote w:type="continuationSeparator" w:id="0">
    <w:p w:rsidR="00304FF2" w:rsidRDefault="00304FF2" w:rsidP="0069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B6" w:rsidRDefault="00B938B6" w:rsidP="00B938B6">
    <w:pPr>
      <w:pStyle w:val="Header"/>
      <w:jc w:val="center"/>
    </w:pPr>
    <w:r w:rsidRPr="00F6195A">
      <w:rPr>
        <w:noProof/>
      </w:rPr>
      <w:drawing>
        <wp:inline distT="0" distB="0" distL="0" distR="0" wp14:anchorId="09DF17CB" wp14:editId="4EA070A1">
          <wp:extent cx="2984904" cy="1562100"/>
          <wp:effectExtent l="0" t="0" r="0" b="0"/>
          <wp:docPr id="2" name="Picture 2" descr="C:\Users\Stephen\Downloads\MOVEIT...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wnloads\MOVEIT...logo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066" cy="1579455"/>
                  </a:xfrm>
                  <a:prstGeom prst="rect">
                    <a:avLst/>
                  </a:prstGeom>
                  <a:noFill/>
                  <a:ln>
                    <a:noFill/>
                  </a:ln>
                </pic:spPr>
              </pic:pic>
            </a:graphicData>
          </a:graphic>
        </wp:inline>
      </w:drawing>
    </w:r>
  </w:p>
  <w:p w:rsidR="00B938B6" w:rsidRDefault="00B9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9AE"/>
    <w:multiLevelType w:val="hybridMultilevel"/>
    <w:tmpl w:val="C49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4637E"/>
    <w:multiLevelType w:val="hybridMultilevel"/>
    <w:tmpl w:val="D244F486"/>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EFB63A7"/>
    <w:multiLevelType w:val="hybridMultilevel"/>
    <w:tmpl w:val="EB5236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D66E0"/>
    <w:multiLevelType w:val="hybridMultilevel"/>
    <w:tmpl w:val="A97A2A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7314C"/>
    <w:multiLevelType w:val="hybridMultilevel"/>
    <w:tmpl w:val="B8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15F87"/>
    <w:multiLevelType w:val="hybridMultilevel"/>
    <w:tmpl w:val="2776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B35F8"/>
    <w:multiLevelType w:val="hybridMultilevel"/>
    <w:tmpl w:val="557E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B4FA6"/>
    <w:multiLevelType w:val="hybridMultilevel"/>
    <w:tmpl w:val="9202ED12"/>
    <w:lvl w:ilvl="0" w:tplc="67E2A798">
      <w:start w:val="1"/>
      <w:numFmt w:val="bullet"/>
      <w:lvlText w:val="•"/>
      <w:lvlJc w:val="left"/>
      <w:pPr>
        <w:tabs>
          <w:tab w:val="num" w:pos="720"/>
        </w:tabs>
        <w:ind w:left="720" w:hanging="360"/>
      </w:pPr>
      <w:rPr>
        <w:rFonts w:ascii="Times New Roman" w:hAnsi="Times New Roman" w:hint="default"/>
      </w:rPr>
    </w:lvl>
    <w:lvl w:ilvl="1" w:tplc="F3627B9A" w:tentative="1">
      <w:start w:val="1"/>
      <w:numFmt w:val="bullet"/>
      <w:lvlText w:val="•"/>
      <w:lvlJc w:val="left"/>
      <w:pPr>
        <w:tabs>
          <w:tab w:val="num" w:pos="1440"/>
        </w:tabs>
        <w:ind w:left="1440" w:hanging="360"/>
      </w:pPr>
      <w:rPr>
        <w:rFonts w:ascii="Times New Roman" w:hAnsi="Times New Roman" w:hint="default"/>
      </w:rPr>
    </w:lvl>
    <w:lvl w:ilvl="2" w:tplc="27126070" w:tentative="1">
      <w:start w:val="1"/>
      <w:numFmt w:val="bullet"/>
      <w:lvlText w:val="•"/>
      <w:lvlJc w:val="left"/>
      <w:pPr>
        <w:tabs>
          <w:tab w:val="num" w:pos="2160"/>
        </w:tabs>
        <w:ind w:left="2160" w:hanging="360"/>
      </w:pPr>
      <w:rPr>
        <w:rFonts w:ascii="Times New Roman" w:hAnsi="Times New Roman" w:hint="default"/>
      </w:rPr>
    </w:lvl>
    <w:lvl w:ilvl="3" w:tplc="1BEA68DE" w:tentative="1">
      <w:start w:val="1"/>
      <w:numFmt w:val="bullet"/>
      <w:lvlText w:val="•"/>
      <w:lvlJc w:val="left"/>
      <w:pPr>
        <w:tabs>
          <w:tab w:val="num" w:pos="2880"/>
        </w:tabs>
        <w:ind w:left="2880" w:hanging="360"/>
      </w:pPr>
      <w:rPr>
        <w:rFonts w:ascii="Times New Roman" w:hAnsi="Times New Roman" w:hint="default"/>
      </w:rPr>
    </w:lvl>
    <w:lvl w:ilvl="4" w:tplc="945AE4C8" w:tentative="1">
      <w:start w:val="1"/>
      <w:numFmt w:val="bullet"/>
      <w:lvlText w:val="•"/>
      <w:lvlJc w:val="left"/>
      <w:pPr>
        <w:tabs>
          <w:tab w:val="num" w:pos="3600"/>
        </w:tabs>
        <w:ind w:left="3600" w:hanging="360"/>
      </w:pPr>
      <w:rPr>
        <w:rFonts w:ascii="Times New Roman" w:hAnsi="Times New Roman" w:hint="default"/>
      </w:rPr>
    </w:lvl>
    <w:lvl w:ilvl="5" w:tplc="6BAC06FC" w:tentative="1">
      <w:start w:val="1"/>
      <w:numFmt w:val="bullet"/>
      <w:lvlText w:val="•"/>
      <w:lvlJc w:val="left"/>
      <w:pPr>
        <w:tabs>
          <w:tab w:val="num" w:pos="4320"/>
        </w:tabs>
        <w:ind w:left="4320" w:hanging="360"/>
      </w:pPr>
      <w:rPr>
        <w:rFonts w:ascii="Times New Roman" w:hAnsi="Times New Roman" w:hint="default"/>
      </w:rPr>
    </w:lvl>
    <w:lvl w:ilvl="6" w:tplc="3A80B2CC" w:tentative="1">
      <w:start w:val="1"/>
      <w:numFmt w:val="bullet"/>
      <w:lvlText w:val="•"/>
      <w:lvlJc w:val="left"/>
      <w:pPr>
        <w:tabs>
          <w:tab w:val="num" w:pos="5040"/>
        </w:tabs>
        <w:ind w:left="5040" w:hanging="360"/>
      </w:pPr>
      <w:rPr>
        <w:rFonts w:ascii="Times New Roman" w:hAnsi="Times New Roman" w:hint="default"/>
      </w:rPr>
    </w:lvl>
    <w:lvl w:ilvl="7" w:tplc="E9A6256E" w:tentative="1">
      <w:start w:val="1"/>
      <w:numFmt w:val="bullet"/>
      <w:lvlText w:val="•"/>
      <w:lvlJc w:val="left"/>
      <w:pPr>
        <w:tabs>
          <w:tab w:val="num" w:pos="5760"/>
        </w:tabs>
        <w:ind w:left="5760" w:hanging="360"/>
      </w:pPr>
      <w:rPr>
        <w:rFonts w:ascii="Times New Roman" w:hAnsi="Times New Roman" w:hint="default"/>
      </w:rPr>
    </w:lvl>
    <w:lvl w:ilvl="8" w:tplc="7666BD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A35097"/>
    <w:multiLevelType w:val="hybridMultilevel"/>
    <w:tmpl w:val="109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51F3A"/>
    <w:multiLevelType w:val="hybridMultilevel"/>
    <w:tmpl w:val="3DB4AC6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5EA15B6"/>
    <w:multiLevelType w:val="hybridMultilevel"/>
    <w:tmpl w:val="150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21776"/>
    <w:multiLevelType w:val="hybridMultilevel"/>
    <w:tmpl w:val="5C6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D42FC"/>
    <w:multiLevelType w:val="hybridMultilevel"/>
    <w:tmpl w:val="F8EC2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5B13E6"/>
    <w:multiLevelType w:val="multilevel"/>
    <w:tmpl w:val="12DC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7462E"/>
    <w:multiLevelType w:val="hybridMultilevel"/>
    <w:tmpl w:val="43B2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60729"/>
    <w:multiLevelType w:val="hybridMultilevel"/>
    <w:tmpl w:val="D408D8F0"/>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B56B02"/>
    <w:multiLevelType w:val="hybridMultilevel"/>
    <w:tmpl w:val="D160F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1E2215E"/>
    <w:multiLevelType w:val="hybridMultilevel"/>
    <w:tmpl w:val="4484F6D6"/>
    <w:lvl w:ilvl="0" w:tplc="94A4F032">
      <w:start w:val="1"/>
      <w:numFmt w:val="decimal"/>
      <w:lvlText w:val="%1."/>
      <w:lvlJc w:val="left"/>
      <w:pPr>
        <w:ind w:left="720" w:hanging="360"/>
      </w:pPr>
      <w:rPr>
        <w:rFonts w:eastAsiaTheme="minorEastAsia"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660E9"/>
    <w:multiLevelType w:val="hybridMultilevel"/>
    <w:tmpl w:val="383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56189"/>
    <w:multiLevelType w:val="hybridMultilevel"/>
    <w:tmpl w:val="0AD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373E5"/>
    <w:multiLevelType w:val="hybridMultilevel"/>
    <w:tmpl w:val="F81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2190B"/>
    <w:multiLevelType w:val="hybridMultilevel"/>
    <w:tmpl w:val="066A9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C263A09"/>
    <w:multiLevelType w:val="hybridMultilevel"/>
    <w:tmpl w:val="2B68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46C9D"/>
    <w:multiLevelType w:val="hybridMultilevel"/>
    <w:tmpl w:val="19B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A8740C"/>
    <w:multiLevelType w:val="hybridMultilevel"/>
    <w:tmpl w:val="8EBA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254BC"/>
    <w:multiLevelType w:val="hybridMultilevel"/>
    <w:tmpl w:val="F33A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6309E"/>
    <w:multiLevelType w:val="hybridMultilevel"/>
    <w:tmpl w:val="6CA6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82FB7"/>
    <w:multiLevelType w:val="hybridMultilevel"/>
    <w:tmpl w:val="8EE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18"/>
  </w:num>
  <w:num w:numId="5">
    <w:abstractNumId w:val="20"/>
  </w:num>
  <w:num w:numId="6">
    <w:abstractNumId w:val="9"/>
  </w:num>
  <w:num w:numId="7">
    <w:abstractNumId w:val="22"/>
  </w:num>
  <w:num w:numId="8">
    <w:abstractNumId w:val="26"/>
  </w:num>
  <w:num w:numId="9">
    <w:abstractNumId w:val="11"/>
  </w:num>
  <w:num w:numId="10">
    <w:abstractNumId w:val="12"/>
  </w:num>
  <w:num w:numId="11">
    <w:abstractNumId w:val="23"/>
  </w:num>
  <w:num w:numId="12">
    <w:abstractNumId w:val="6"/>
  </w:num>
  <w:num w:numId="13">
    <w:abstractNumId w:val="24"/>
  </w:num>
  <w:num w:numId="14">
    <w:abstractNumId w:val="27"/>
  </w:num>
  <w:num w:numId="15">
    <w:abstractNumId w:val="5"/>
  </w:num>
  <w:num w:numId="16">
    <w:abstractNumId w:val="10"/>
  </w:num>
  <w:num w:numId="17">
    <w:abstractNumId w:val="8"/>
  </w:num>
  <w:num w:numId="18">
    <w:abstractNumId w:val="19"/>
  </w:num>
  <w:num w:numId="19">
    <w:abstractNumId w:val="0"/>
  </w:num>
  <w:num w:numId="20">
    <w:abstractNumId w:val="21"/>
  </w:num>
  <w:num w:numId="21">
    <w:abstractNumId w:val="13"/>
  </w:num>
  <w:num w:numId="22">
    <w:abstractNumId w:val="16"/>
  </w:num>
  <w:num w:numId="23">
    <w:abstractNumId w:val="1"/>
  </w:num>
  <w:num w:numId="24">
    <w:abstractNumId w:val="17"/>
  </w:num>
  <w:num w:numId="25">
    <w:abstractNumId w:val="2"/>
  </w:num>
  <w:num w:numId="26">
    <w:abstractNumId w:val="3"/>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AC"/>
    <w:rsid w:val="000104C2"/>
    <w:rsid w:val="00065AD5"/>
    <w:rsid w:val="00095D7F"/>
    <w:rsid w:val="000A00ED"/>
    <w:rsid w:val="000D67A8"/>
    <w:rsid w:val="000D6BCF"/>
    <w:rsid w:val="000F3116"/>
    <w:rsid w:val="001154BC"/>
    <w:rsid w:val="00121249"/>
    <w:rsid w:val="00131C64"/>
    <w:rsid w:val="001476D2"/>
    <w:rsid w:val="00164C1F"/>
    <w:rsid w:val="001751FA"/>
    <w:rsid w:val="00186E05"/>
    <w:rsid w:val="00196C99"/>
    <w:rsid w:val="001B4785"/>
    <w:rsid w:val="001B6666"/>
    <w:rsid w:val="001C4DB7"/>
    <w:rsid w:val="001D7BE3"/>
    <w:rsid w:val="001F2850"/>
    <w:rsid w:val="001F410D"/>
    <w:rsid w:val="00210805"/>
    <w:rsid w:val="00251D1D"/>
    <w:rsid w:val="00253F71"/>
    <w:rsid w:val="0028641B"/>
    <w:rsid w:val="00287D4E"/>
    <w:rsid w:val="00290197"/>
    <w:rsid w:val="002B2CB8"/>
    <w:rsid w:val="00304FF2"/>
    <w:rsid w:val="00315A16"/>
    <w:rsid w:val="00351B1B"/>
    <w:rsid w:val="00376A70"/>
    <w:rsid w:val="0039558D"/>
    <w:rsid w:val="003D71E8"/>
    <w:rsid w:val="003E0266"/>
    <w:rsid w:val="00403AAC"/>
    <w:rsid w:val="004175EE"/>
    <w:rsid w:val="00423CB1"/>
    <w:rsid w:val="00445209"/>
    <w:rsid w:val="004738CE"/>
    <w:rsid w:val="00483A3C"/>
    <w:rsid w:val="004A2E7D"/>
    <w:rsid w:val="004A6FB1"/>
    <w:rsid w:val="004B5BFC"/>
    <w:rsid w:val="004D0A17"/>
    <w:rsid w:val="0053089A"/>
    <w:rsid w:val="00535220"/>
    <w:rsid w:val="005579F0"/>
    <w:rsid w:val="005609B4"/>
    <w:rsid w:val="0057554D"/>
    <w:rsid w:val="005A76EC"/>
    <w:rsid w:val="005B113F"/>
    <w:rsid w:val="005D5AFE"/>
    <w:rsid w:val="00620771"/>
    <w:rsid w:val="00643614"/>
    <w:rsid w:val="00671643"/>
    <w:rsid w:val="006854AB"/>
    <w:rsid w:val="00685BEA"/>
    <w:rsid w:val="00690DDE"/>
    <w:rsid w:val="006C74CF"/>
    <w:rsid w:val="006D1B03"/>
    <w:rsid w:val="006D4920"/>
    <w:rsid w:val="006D7D3E"/>
    <w:rsid w:val="00743EAC"/>
    <w:rsid w:val="00785206"/>
    <w:rsid w:val="007A64DD"/>
    <w:rsid w:val="007B41A0"/>
    <w:rsid w:val="007D57F6"/>
    <w:rsid w:val="0087569A"/>
    <w:rsid w:val="00887CB8"/>
    <w:rsid w:val="008A086A"/>
    <w:rsid w:val="008A3A68"/>
    <w:rsid w:val="008B2702"/>
    <w:rsid w:val="008C3BA2"/>
    <w:rsid w:val="008D4D7A"/>
    <w:rsid w:val="008E09A9"/>
    <w:rsid w:val="008F28F1"/>
    <w:rsid w:val="0090193A"/>
    <w:rsid w:val="00973E59"/>
    <w:rsid w:val="009E1BB6"/>
    <w:rsid w:val="009F6502"/>
    <w:rsid w:val="00A13299"/>
    <w:rsid w:val="00A355A9"/>
    <w:rsid w:val="00A9330D"/>
    <w:rsid w:val="00AE6A91"/>
    <w:rsid w:val="00AF7540"/>
    <w:rsid w:val="00B20794"/>
    <w:rsid w:val="00B36B88"/>
    <w:rsid w:val="00B40D82"/>
    <w:rsid w:val="00B52C6D"/>
    <w:rsid w:val="00B938B6"/>
    <w:rsid w:val="00BC29A5"/>
    <w:rsid w:val="00C06756"/>
    <w:rsid w:val="00C1235F"/>
    <w:rsid w:val="00C176D9"/>
    <w:rsid w:val="00C41714"/>
    <w:rsid w:val="00C540FF"/>
    <w:rsid w:val="00CB5C56"/>
    <w:rsid w:val="00CC604B"/>
    <w:rsid w:val="00D2712F"/>
    <w:rsid w:val="00D32EF1"/>
    <w:rsid w:val="00DD0246"/>
    <w:rsid w:val="00DD607A"/>
    <w:rsid w:val="00E66EE7"/>
    <w:rsid w:val="00E85B02"/>
    <w:rsid w:val="00E94CFF"/>
    <w:rsid w:val="00EB1CA5"/>
    <w:rsid w:val="00EC38D2"/>
    <w:rsid w:val="00ED5583"/>
    <w:rsid w:val="00F06B9D"/>
    <w:rsid w:val="00F32EB3"/>
    <w:rsid w:val="00F37FBA"/>
    <w:rsid w:val="00F442BF"/>
    <w:rsid w:val="00F62D2D"/>
    <w:rsid w:val="00F62E30"/>
    <w:rsid w:val="00F63AFF"/>
    <w:rsid w:val="00F65A5A"/>
    <w:rsid w:val="00F84890"/>
    <w:rsid w:val="00F92018"/>
    <w:rsid w:val="00F94695"/>
    <w:rsid w:val="00F94800"/>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9BDEE-55E9-41FD-AC09-FE0BA59B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A2"/>
    <w:pPr>
      <w:ind w:left="720"/>
      <w:contextualSpacing/>
    </w:pPr>
  </w:style>
  <w:style w:type="character" w:styleId="Hyperlink">
    <w:name w:val="Hyperlink"/>
    <w:basedOn w:val="DefaultParagraphFont"/>
    <w:uiPriority w:val="99"/>
    <w:unhideWhenUsed/>
    <w:rsid w:val="007B41A0"/>
    <w:rPr>
      <w:color w:val="0000FF" w:themeColor="hyperlink"/>
      <w:u w:val="single"/>
    </w:rPr>
  </w:style>
  <w:style w:type="character" w:styleId="FollowedHyperlink">
    <w:name w:val="FollowedHyperlink"/>
    <w:basedOn w:val="DefaultParagraphFont"/>
    <w:uiPriority w:val="99"/>
    <w:semiHidden/>
    <w:unhideWhenUsed/>
    <w:rsid w:val="00186E05"/>
    <w:rPr>
      <w:color w:val="800080" w:themeColor="followedHyperlink"/>
      <w:u w:val="single"/>
    </w:rPr>
  </w:style>
  <w:style w:type="character" w:styleId="HTMLCite">
    <w:name w:val="HTML Cite"/>
    <w:basedOn w:val="DefaultParagraphFont"/>
    <w:uiPriority w:val="99"/>
    <w:semiHidden/>
    <w:unhideWhenUsed/>
    <w:rsid w:val="005A76EC"/>
    <w:rPr>
      <w:i w:val="0"/>
      <w:iCs w:val="0"/>
      <w:color w:val="006621"/>
    </w:rPr>
  </w:style>
  <w:style w:type="paragraph" w:styleId="Header">
    <w:name w:val="header"/>
    <w:basedOn w:val="Normal"/>
    <w:link w:val="HeaderChar"/>
    <w:uiPriority w:val="99"/>
    <w:unhideWhenUsed/>
    <w:rsid w:val="0069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DE"/>
  </w:style>
  <w:style w:type="paragraph" w:styleId="Footer">
    <w:name w:val="footer"/>
    <w:basedOn w:val="Normal"/>
    <w:link w:val="FooterChar"/>
    <w:uiPriority w:val="99"/>
    <w:unhideWhenUsed/>
    <w:rsid w:val="0069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DE"/>
  </w:style>
  <w:style w:type="paragraph" w:customStyle="1" w:styleId="Default">
    <w:name w:val="Default"/>
    <w:rsid w:val="005B1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1B"/>
    <w:rPr>
      <w:rFonts w:ascii="Tahoma" w:hAnsi="Tahoma" w:cs="Tahoma"/>
      <w:sz w:val="16"/>
      <w:szCs w:val="16"/>
    </w:rPr>
  </w:style>
  <w:style w:type="paragraph" w:styleId="NoSpacing">
    <w:name w:val="No Spacing"/>
    <w:uiPriority w:val="1"/>
    <w:qFormat/>
    <w:rsid w:val="0028641B"/>
    <w:pPr>
      <w:spacing w:after="0" w:line="240" w:lineRule="auto"/>
    </w:pPr>
  </w:style>
  <w:style w:type="paragraph" w:styleId="BodyTextIndent">
    <w:name w:val="Body Text Indent"/>
    <w:basedOn w:val="Normal"/>
    <w:link w:val="BodyTextIndentChar"/>
    <w:rsid w:val="00B40D82"/>
    <w:pPr>
      <w:spacing w:after="0" w:line="240" w:lineRule="auto"/>
      <w:ind w:left="2160"/>
      <w:jc w:val="both"/>
    </w:pPr>
    <w:rPr>
      <w:rFonts w:ascii="Arial" w:eastAsia="Times New Roman" w:hAnsi="Arial" w:cs="Arial"/>
      <w:i/>
      <w:iCs/>
      <w:sz w:val="24"/>
      <w:szCs w:val="24"/>
      <w:lang w:eastAsia="en-US"/>
    </w:rPr>
  </w:style>
  <w:style w:type="character" w:customStyle="1" w:styleId="BodyTextIndentChar">
    <w:name w:val="Body Text Indent Char"/>
    <w:basedOn w:val="DefaultParagraphFont"/>
    <w:link w:val="BodyTextIndent"/>
    <w:rsid w:val="00B40D82"/>
    <w:rPr>
      <w:rFonts w:ascii="Arial" w:eastAsia="Times New Roman" w:hAnsi="Arial" w:cs="Arial"/>
      <w:i/>
      <w:iCs/>
      <w:sz w:val="24"/>
      <w:szCs w:val="24"/>
      <w:lang w:eastAsia="en-US"/>
    </w:rPr>
  </w:style>
  <w:style w:type="paragraph" w:styleId="NormalWeb">
    <w:name w:val="Normal (Web)"/>
    <w:basedOn w:val="Normal"/>
    <w:uiPriority w:val="99"/>
    <w:semiHidden/>
    <w:unhideWhenUsed/>
    <w:rsid w:val="004A2E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3572">
      <w:bodyDiv w:val="1"/>
      <w:marLeft w:val="0"/>
      <w:marRight w:val="0"/>
      <w:marTop w:val="0"/>
      <w:marBottom w:val="0"/>
      <w:divBdr>
        <w:top w:val="none" w:sz="0" w:space="0" w:color="auto"/>
        <w:left w:val="none" w:sz="0" w:space="0" w:color="auto"/>
        <w:bottom w:val="none" w:sz="0" w:space="0" w:color="auto"/>
        <w:right w:val="none" w:sz="0" w:space="0" w:color="auto"/>
      </w:divBdr>
      <w:divsChild>
        <w:div w:id="843009352">
          <w:marLeft w:val="0"/>
          <w:marRight w:val="0"/>
          <w:marTop w:val="0"/>
          <w:marBottom w:val="0"/>
          <w:divBdr>
            <w:top w:val="none" w:sz="0" w:space="0" w:color="auto"/>
            <w:left w:val="none" w:sz="0" w:space="0" w:color="auto"/>
            <w:bottom w:val="none" w:sz="0" w:space="0" w:color="auto"/>
            <w:right w:val="none" w:sz="0" w:space="0" w:color="auto"/>
          </w:divBdr>
          <w:divsChild>
            <w:div w:id="1454328048">
              <w:marLeft w:val="0"/>
              <w:marRight w:val="0"/>
              <w:marTop w:val="0"/>
              <w:marBottom w:val="0"/>
              <w:divBdr>
                <w:top w:val="none" w:sz="0" w:space="0" w:color="auto"/>
                <w:left w:val="none" w:sz="0" w:space="0" w:color="auto"/>
                <w:bottom w:val="none" w:sz="0" w:space="0" w:color="auto"/>
                <w:right w:val="none" w:sz="0" w:space="0" w:color="auto"/>
              </w:divBdr>
              <w:divsChild>
                <w:div w:id="1873035331">
                  <w:marLeft w:val="0"/>
                  <w:marRight w:val="0"/>
                  <w:marTop w:val="0"/>
                  <w:marBottom w:val="0"/>
                  <w:divBdr>
                    <w:top w:val="none" w:sz="0" w:space="0" w:color="auto"/>
                    <w:left w:val="none" w:sz="0" w:space="0" w:color="auto"/>
                    <w:bottom w:val="none" w:sz="0" w:space="0" w:color="auto"/>
                    <w:right w:val="none" w:sz="0" w:space="0" w:color="auto"/>
                  </w:divBdr>
                  <w:divsChild>
                    <w:div w:id="1504590191">
                      <w:marLeft w:val="0"/>
                      <w:marRight w:val="0"/>
                      <w:marTop w:val="0"/>
                      <w:marBottom w:val="0"/>
                      <w:divBdr>
                        <w:top w:val="none" w:sz="0" w:space="0" w:color="auto"/>
                        <w:left w:val="none" w:sz="0" w:space="0" w:color="auto"/>
                        <w:bottom w:val="none" w:sz="0" w:space="0" w:color="auto"/>
                        <w:right w:val="none" w:sz="0" w:space="0" w:color="auto"/>
                      </w:divBdr>
                      <w:divsChild>
                        <w:div w:id="1486312463">
                          <w:marLeft w:val="0"/>
                          <w:marRight w:val="0"/>
                          <w:marTop w:val="0"/>
                          <w:marBottom w:val="0"/>
                          <w:divBdr>
                            <w:top w:val="none" w:sz="0" w:space="0" w:color="auto"/>
                            <w:left w:val="none" w:sz="0" w:space="0" w:color="auto"/>
                            <w:bottom w:val="none" w:sz="0" w:space="0" w:color="auto"/>
                            <w:right w:val="none" w:sz="0" w:space="0" w:color="auto"/>
                          </w:divBdr>
                          <w:divsChild>
                            <w:div w:id="1377729714">
                              <w:marLeft w:val="0"/>
                              <w:marRight w:val="0"/>
                              <w:marTop w:val="0"/>
                              <w:marBottom w:val="30"/>
                              <w:divBdr>
                                <w:top w:val="none" w:sz="0" w:space="0" w:color="auto"/>
                                <w:left w:val="none" w:sz="0" w:space="0" w:color="auto"/>
                                <w:bottom w:val="none" w:sz="0" w:space="0" w:color="auto"/>
                                <w:right w:val="none" w:sz="0" w:space="0" w:color="auto"/>
                              </w:divBdr>
                              <w:divsChild>
                                <w:div w:id="204151359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36A9DDD5C2A24EA214DB10E99D6183" ma:contentTypeVersion="0" ma:contentTypeDescription="Create a new document." ma:contentTypeScope="" ma:versionID="8f0956383de39401c23d5704c496f863">
  <xsd:schema xmlns:xsd="http://www.w3.org/2001/XMLSchema" xmlns:xs="http://www.w3.org/2001/XMLSchema" xmlns:p="http://schemas.microsoft.com/office/2006/metadata/properties" targetNamespace="http://schemas.microsoft.com/office/2006/metadata/properties" ma:root="true" ma:fieldsID="9ec2b78601da72eaa19b38620cb88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19140-EFFC-4EE5-8DEE-1EF8490BE727}">
  <ds:schemaRefs>
    <ds:schemaRef ds:uri="http://schemas.microsoft.com/sharepoint/v3/contenttype/forms"/>
  </ds:schemaRefs>
</ds:datastoreItem>
</file>

<file path=customXml/itemProps2.xml><?xml version="1.0" encoding="utf-8"?>
<ds:datastoreItem xmlns:ds="http://schemas.openxmlformats.org/officeDocument/2006/customXml" ds:itemID="{4C5858DF-2417-489A-82CD-2369DEC7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F15232-FFEA-4112-AB99-9B25753B2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5EB79-39A8-49ED-9472-57D49ABF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copec</dc:creator>
  <cp:lastModifiedBy>Stephen Crawford</cp:lastModifiedBy>
  <cp:revision>8</cp:revision>
  <cp:lastPrinted>2018-05-24T10:38:00Z</cp:lastPrinted>
  <dcterms:created xsi:type="dcterms:W3CDTF">2018-05-17T07:14:00Z</dcterms:created>
  <dcterms:modified xsi:type="dcterms:W3CDTF">2018-05-24T10:39:00Z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0x0101004936A9DDD5C2A24EA214DB10E99D6183</vt:lpwstr>
  </property>
</Properties>
</file>