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0E" w:rsidRPr="00D40415" w:rsidRDefault="00DF3C0E" w:rsidP="00DF3C0E">
      <w:pPr>
        <w:pStyle w:val="ListParagraph"/>
        <w:jc w:val="center"/>
        <w:rPr>
          <w:rFonts w:asciiTheme="majorHAnsi" w:hAnsiTheme="majorHAnsi"/>
          <w:sz w:val="20"/>
          <w:szCs w:val="20"/>
          <w:u w:val="single"/>
        </w:rPr>
      </w:pPr>
      <w:r w:rsidRPr="00D40415">
        <w:rPr>
          <w:rFonts w:asciiTheme="majorHAnsi" w:hAnsiTheme="majorHAnsi"/>
          <w:sz w:val="20"/>
          <w:szCs w:val="20"/>
          <w:u w:val="single"/>
        </w:rPr>
        <w:t>Policy Statement</w:t>
      </w:r>
    </w:p>
    <w:p w:rsidR="00DF3C0E" w:rsidRPr="00D40415" w:rsidRDefault="00DF3C0E" w:rsidP="00DF3C0E">
      <w:pPr>
        <w:pStyle w:val="ListParagraph"/>
        <w:jc w:val="center"/>
        <w:rPr>
          <w:rFonts w:asciiTheme="majorHAnsi" w:hAnsiTheme="majorHAnsi"/>
          <w:sz w:val="20"/>
          <w:szCs w:val="20"/>
          <w:u w:val="single"/>
        </w:rPr>
      </w:pPr>
    </w:p>
    <w:p w:rsidR="00DF3C0E" w:rsidRPr="00D40415" w:rsidRDefault="00DF3C0E" w:rsidP="00D40415">
      <w:pPr>
        <w:pStyle w:val="ListParagraph"/>
        <w:numPr>
          <w:ilvl w:val="0"/>
          <w:numId w:val="2"/>
        </w:numPr>
        <w:spacing w:before="240"/>
        <w:ind w:left="714" w:hanging="357"/>
        <w:contextualSpacing w:val="0"/>
        <w:rPr>
          <w:rFonts w:asciiTheme="majorHAnsi" w:hAnsiTheme="majorHAnsi"/>
          <w:sz w:val="20"/>
          <w:szCs w:val="20"/>
        </w:rPr>
      </w:pPr>
      <w:r w:rsidRPr="00D40415">
        <w:rPr>
          <w:rFonts w:asciiTheme="majorHAnsi" w:hAnsiTheme="majorHAnsi"/>
          <w:sz w:val="20"/>
          <w:szCs w:val="20"/>
        </w:rPr>
        <w:t xml:space="preserve">All documents relating to Move </w:t>
      </w:r>
      <w:proofErr w:type="gramStart"/>
      <w:r w:rsidRPr="00D40415">
        <w:rPr>
          <w:rFonts w:asciiTheme="majorHAnsi" w:hAnsiTheme="majorHAnsi"/>
          <w:sz w:val="20"/>
          <w:szCs w:val="20"/>
        </w:rPr>
        <w:t>It</w:t>
      </w:r>
      <w:proofErr w:type="gramEnd"/>
      <w:r w:rsidRPr="00D40415">
        <w:rPr>
          <w:rFonts w:asciiTheme="majorHAnsi" w:hAnsiTheme="majorHAnsi"/>
          <w:sz w:val="20"/>
          <w:szCs w:val="20"/>
        </w:rPr>
        <w:t xml:space="preserve">… Performing Arts and its students is securely stored in a locked fire proof cabinet which is in a cupboard in the Main Studio at Blackshots Leisure Centre.  Only Senior staff of Move </w:t>
      </w:r>
      <w:proofErr w:type="gramStart"/>
      <w:r w:rsidRPr="00D40415">
        <w:rPr>
          <w:rFonts w:asciiTheme="majorHAnsi" w:hAnsiTheme="majorHAnsi"/>
          <w:sz w:val="20"/>
          <w:szCs w:val="20"/>
        </w:rPr>
        <w:t>It</w:t>
      </w:r>
      <w:proofErr w:type="gramEnd"/>
      <w:r w:rsidRPr="00D40415">
        <w:rPr>
          <w:rFonts w:asciiTheme="majorHAnsi" w:hAnsiTheme="majorHAnsi"/>
          <w:sz w:val="20"/>
          <w:szCs w:val="20"/>
        </w:rPr>
        <w:t>… Performing Arts have access to this area.</w:t>
      </w:r>
    </w:p>
    <w:p w:rsidR="00DF3C0E" w:rsidRPr="00D40415" w:rsidRDefault="00DF3C0E" w:rsidP="00D40415">
      <w:pPr>
        <w:pStyle w:val="ListParagraph"/>
        <w:numPr>
          <w:ilvl w:val="0"/>
          <w:numId w:val="2"/>
        </w:numPr>
        <w:spacing w:before="240"/>
        <w:contextualSpacing w:val="0"/>
        <w:rPr>
          <w:rFonts w:asciiTheme="majorHAnsi" w:hAnsiTheme="majorHAnsi"/>
          <w:sz w:val="20"/>
          <w:szCs w:val="20"/>
        </w:rPr>
      </w:pPr>
      <w:r w:rsidRPr="00D40415">
        <w:rPr>
          <w:rFonts w:asciiTheme="majorHAnsi" w:hAnsiTheme="majorHAnsi"/>
          <w:sz w:val="20"/>
          <w:szCs w:val="20"/>
        </w:rPr>
        <w:t xml:space="preserve">No data relating to students of Move </w:t>
      </w:r>
      <w:proofErr w:type="gramStart"/>
      <w:r w:rsidRPr="00D40415">
        <w:rPr>
          <w:rFonts w:asciiTheme="majorHAnsi" w:hAnsiTheme="majorHAnsi"/>
          <w:sz w:val="20"/>
          <w:szCs w:val="20"/>
        </w:rPr>
        <w:t>It</w:t>
      </w:r>
      <w:proofErr w:type="gramEnd"/>
      <w:r w:rsidRPr="00D40415">
        <w:rPr>
          <w:rFonts w:asciiTheme="majorHAnsi" w:hAnsiTheme="majorHAnsi"/>
          <w:sz w:val="20"/>
          <w:szCs w:val="20"/>
        </w:rPr>
        <w:t>… Performing Arts is shared with ANY third party unless specific authorisation has been sought from parents/guardians of those students.</w:t>
      </w:r>
      <w:r w:rsidR="003078DF">
        <w:rPr>
          <w:rFonts w:asciiTheme="majorHAnsi" w:hAnsiTheme="majorHAnsi"/>
          <w:sz w:val="20"/>
          <w:szCs w:val="20"/>
        </w:rPr>
        <w:t xml:space="preserve"> </w:t>
      </w:r>
      <w:bookmarkStart w:id="0" w:name="_GoBack"/>
      <w:r w:rsidR="003078DF">
        <w:rPr>
          <w:rFonts w:asciiTheme="majorHAnsi" w:hAnsiTheme="majorHAnsi"/>
          <w:sz w:val="20"/>
          <w:szCs w:val="20"/>
        </w:rPr>
        <w:t xml:space="preserve">Senior staff members may have reason to access this data for the purposes of contact regarding Move </w:t>
      </w:r>
      <w:proofErr w:type="gramStart"/>
      <w:r w:rsidR="003078DF">
        <w:rPr>
          <w:rFonts w:asciiTheme="majorHAnsi" w:hAnsiTheme="majorHAnsi"/>
          <w:sz w:val="20"/>
          <w:szCs w:val="20"/>
        </w:rPr>
        <w:t>It</w:t>
      </w:r>
      <w:proofErr w:type="gramEnd"/>
      <w:r w:rsidR="003078DF">
        <w:rPr>
          <w:rFonts w:asciiTheme="majorHAnsi" w:hAnsiTheme="majorHAnsi"/>
          <w:sz w:val="20"/>
          <w:szCs w:val="20"/>
        </w:rPr>
        <w:t>… Performing Arts and is permitted under current consent agreements.</w:t>
      </w:r>
    </w:p>
    <w:bookmarkEnd w:id="0"/>
    <w:p w:rsidR="00DF3C0E" w:rsidRPr="00D40415" w:rsidRDefault="00DF3C0E" w:rsidP="00D40415">
      <w:pPr>
        <w:pStyle w:val="ListParagraph"/>
        <w:numPr>
          <w:ilvl w:val="0"/>
          <w:numId w:val="2"/>
        </w:numPr>
        <w:spacing w:before="240"/>
        <w:contextualSpacing w:val="0"/>
        <w:rPr>
          <w:rFonts w:asciiTheme="majorHAnsi" w:hAnsiTheme="majorHAnsi"/>
          <w:sz w:val="20"/>
          <w:szCs w:val="20"/>
        </w:rPr>
      </w:pPr>
      <w:r w:rsidRPr="00D40415">
        <w:rPr>
          <w:rFonts w:asciiTheme="majorHAnsi" w:hAnsiTheme="majorHAnsi"/>
          <w:sz w:val="20"/>
          <w:szCs w:val="20"/>
        </w:rPr>
        <w:t>Move It… Performing Arts are registered with the ICO and are fully compliant with current legislation. As such our student’s rights are protected.</w:t>
      </w:r>
    </w:p>
    <w:p w:rsidR="00DF3C0E" w:rsidRPr="00D40415" w:rsidRDefault="00DF3C0E" w:rsidP="00D40415">
      <w:pPr>
        <w:pStyle w:val="ListParagraph"/>
        <w:numPr>
          <w:ilvl w:val="0"/>
          <w:numId w:val="1"/>
        </w:numPr>
        <w:spacing w:before="240"/>
        <w:contextualSpacing w:val="0"/>
        <w:rPr>
          <w:rFonts w:asciiTheme="majorHAnsi" w:hAnsiTheme="majorHAnsi"/>
          <w:sz w:val="20"/>
          <w:szCs w:val="20"/>
        </w:rPr>
      </w:pPr>
      <w:r w:rsidRPr="00D40415">
        <w:rPr>
          <w:rFonts w:asciiTheme="majorHAnsi" w:hAnsiTheme="majorHAnsi"/>
          <w:sz w:val="20"/>
          <w:szCs w:val="20"/>
        </w:rPr>
        <w:t xml:space="preserve">Move It… Performing Arts students </w:t>
      </w:r>
      <w:r w:rsidR="003078DF">
        <w:rPr>
          <w:rFonts w:asciiTheme="majorHAnsi" w:hAnsiTheme="majorHAnsi"/>
          <w:sz w:val="20"/>
          <w:szCs w:val="20"/>
        </w:rPr>
        <w:t xml:space="preserve">or their parents/guardians </w:t>
      </w:r>
      <w:r w:rsidRPr="00D40415">
        <w:rPr>
          <w:rFonts w:asciiTheme="majorHAnsi" w:hAnsiTheme="majorHAnsi"/>
          <w:sz w:val="20"/>
          <w:szCs w:val="20"/>
        </w:rPr>
        <w:t>have the right to request, edit or erase information. Any such request must be made in writing to the Principal. Move It… Performing Arts will endeavour to respond within a timely fashion.</w:t>
      </w:r>
    </w:p>
    <w:p w:rsidR="00DF3C0E" w:rsidRPr="00D40415" w:rsidRDefault="00DF3C0E" w:rsidP="00D40415">
      <w:pPr>
        <w:pStyle w:val="ListParagraph"/>
        <w:numPr>
          <w:ilvl w:val="0"/>
          <w:numId w:val="1"/>
        </w:numPr>
        <w:spacing w:before="240"/>
        <w:contextualSpacing w:val="0"/>
        <w:rPr>
          <w:rFonts w:asciiTheme="majorHAnsi" w:hAnsiTheme="majorHAnsi"/>
          <w:sz w:val="20"/>
          <w:szCs w:val="20"/>
        </w:rPr>
      </w:pPr>
      <w:r w:rsidRPr="00D40415">
        <w:rPr>
          <w:rFonts w:asciiTheme="majorHAnsi" w:hAnsiTheme="majorHAnsi"/>
          <w:sz w:val="20"/>
          <w:szCs w:val="20"/>
        </w:rPr>
        <w:t>Move It… Performing Arts have conducted a full internal audit of all documentation and this is available for viewing should the need arise. Any such request must be made in writing to the Principal.</w:t>
      </w:r>
    </w:p>
    <w:p w:rsidR="00DF3C0E" w:rsidRPr="00D40415" w:rsidRDefault="00DF3C0E" w:rsidP="00D40415">
      <w:pPr>
        <w:pStyle w:val="ListParagraph"/>
        <w:numPr>
          <w:ilvl w:val="0"/>
          <w:numId w:val="1"/>
        </w:numPr>
        <w:spacing w:before="240"/>
        <w:contextualSpacing w:val="0"/>
        <w:rPr>
          <w:rFonts w:asciiTheme="majorHAnsi" w:hAnsiTheme="majorHAnsi"/>
          <w:sz w:val="20"/>
          <w:szCs w:val="20"/>
        </w:rPr>
      </w:pPr>
      <w:r w:rsidRPr="00D40415">
        <w:rPr>
          <w:rFonts w:asciiTheme="majorHAnsi" w:hAnsiTheme="majorHAnsi"/>
          <w:sz w:val="20"/>
          <w:szCs w:val="20"/>
        </w:rPr>
        <w:t>No documentation regarding Move It… Performing Arts students is kept unsecured at any time.  Any documentation stored electronically is password protected. Back up methods are in place, data is protected with an adequate anti-virus system and a localised firewall.</w:t>
      </w:r>
    </w:p>
    <w:p w:rsidR="00DF3C0E" w:rsidRPr="00D40415" w:rsidRDefault="00DF3C0E" w:rsidP="00D40415">
      <w:pPr>
        <w:pStyle w:val="ListParagraph"/>
        <w:numPr>
          <w:ilvl w:val="0"/>
          <w:numId w:val="1"/>
        </w:numPr>
        <w:spacing w:before="240"/>
        <w:contextualSpacing w:val="0"/>
        <w:rPr>
          <w:rFonts w:asciiTheme="majorHAnsi" w:hAnsiTheme="majorHAnsi"/>
          <w:sz w:val="20"/>
          <w:szCs w:val="20"/>
        </w:rPr>
      </w:pPr>
      <w:r w:rsidRPr="00D40415">
        <w:rPr>
          <w:rFonts w:asciiTheme="majorHAnsi" w:hAnsiTheme="majorHAnsi"/>
          <w:sz w:val="20"/>
          <w:szCs w:val="20"/>
        </w:rPr>
        <w:t xml:space="preserve">Any information regarding previous Move </w:t>
      </w:r>
      <w:proofErr w:type="gramStart"/>
      <w:r w:rsidRPr="00D40415">
        <w:rPr>
          <w:rFonts w:asciiTheme="majorHAnsi" w:hAnsiTheme="majorHAnsi"/>
          <w:sz w:val="20"/>
          <w:szCs w:val="20"/>
        </w:rPr>
        <w:t>It</w:t>
      </w:r>
      <w:proofErr w:type="gramEnd"/>
      <w:r w:rsidRPr="00D40415">
        <w:rPr>
          <w:rFonts w:asciiTheme="majorHAnsi" w:hAnsiTheme="majorHAnsi"/>
          <w:sz w:val="20"/>
          <w:szCs w:val="20"/>
        </w:rPr>
        <w:t>… Performing Arts students will be securely disposed of within 1 year of their termination of contract.  The information will be shredded and deleted from any electronic devises controlled by The Principal.</w:t>
      </w:r>
    </w:p>
    <w:p w:rsidR="00AC5EAC" w:rsidRPr="00D40415" w:rsidRDefault="006F7E68" w:rsidP="00D40415">
      <w:pPr>
        <w:pStyle w:val="NormalWeb"/>
        <w:numPr>
          <w:ilvl w:val="0"/>
          <w:numId w:val="1"/>
        </w:numPr>
        <w:spacing w:before="0" w:beforeAutospacing="0" w:after="240" w:afterAutospacing="0"/>
        <w:rPr>
          <w:rFonts w:asciiTheme="majorHAnsi" w:hAnsiTheme="majorHAnsi"/>
          <w:color w:val="000000"/>
          <w:sz w:val="20"/>
          <w:szCs w:val="20"/>
        </w:rPr>
      </w:pPr>
      <w:r w:rsidRPr="00D40415">
        <w:rPr>
          <w:rFonts w:asciiTheme="majorHAnsi" w:hAnsiTheme="majorHAnsi"/>
          <w:sz w:val="20"/>
          <w:szCs w:val="20"/>
        </w:rPr>
        <w:t>Any information regarding Move It… Performing Arts students</w:t>
      </w:r>
      <w:r w:rsidR="00AC5EAC" w:rsidRPr="00D40415">
        <w:rPr>
          <w:rFonts w:asciiTheme="majorHAnsi" w:hAnsiTheme="majorHAnsi"/>
          <w:color w:val="000000"/>
          <w:sz w:val="20"/>
          <w:szCs w:val="20"/>
        </w:rPr>
        <w:t xml:space="preserve"> </w:t>
      </w:r>
      <w:r w:rsidRPr="00D40415">
        <w:rPr>
          <w:rFonts w:asciiTheme="majorHAnsi" w:hAnsiTheme="majorHAnsi"/>
          <w:color w:val="000000"/>
          <w:sz w:val="20"/>
          <w:szCs w:val="20"/>
        </w:rPr>
        <w:t xml:space="preserve">is </w:t>
      </w:r>
      <w:r w:rsidR="00AC5EAC" w:rsidRPr="00D40415">
        <w:rPr>
          <w:rFonts w:asciiTheme="majorHAnsi" w:hAnsiTheme="majorHAnsi"/>
          <w:color w:val="000000"/>
          <w:sz w:val="20"/>
          <w:szCs w:val="20"/>
        </w:rPr>
        <w:t>processed lawfully, fairly and in a transparent ma</w:t>
      </w:r>
      <w:r w:rsidRPr="00D40415">
        <w:rPr>
          <w:rFonts w:asciiTheme="majorHAnsi" w:hAnsiTheme="majorHAnsi"/>
          <w:color w:val="000000"/>
          <w:sz w:val="20"/>
          <w:szCs w:val="20"/>
        </w:rPr>
        <w:t>nner in relation to individuals</w:t>
      </w:r>
      <w:r w:rsidR="00D40415" w:rsidRPr="00D40415">
        <w:rPr>
          <w:rFonts w:asciiTheme="majorHAnsi" w:hAnsiTheme="majorHAnsi"/>
          <w:color w:val="000000"/>
          <w:sz w:val="20"/>
          <w:szCs w:val="20"/>
        </w:rPr>
        <w:t>.</w:t>
      </w:r>
    </w:p>
    <w:p w:rsidR="00D40415" w:rsidRPr="00D40415" w:rsidRDefault="006F7E68" w:rsidP="00D40415">
      <w:pPr>
        <w:pStyle w:val="NormalWeb"/>
        <w:numPr>
          <w:ilvl w:val="0"/>
          <w:numId w:val="1"/>
        </w:numPr>
        <w:spacing w:before="0" w:beforeAutospacing="0" w:after="240" w:afterAutospacing="0"/>
        <w:rPr>
          <w:rFonts w:asciiTheme="majorHAnsi" w:hAnsiTheme="majorHAnsi"/>
          <w:color w:val="000000"/>
          <w:sz w:val="20"/>
          <w:szCs w:val="20"/>
        </w:rPr>
      </w:pPr>
      <w:r w:rsidRPr="00D40415">
        <w:rPr>
          <w:rFonts w:asciiTheme="majorHAnsi" w:hAnsiTheme="majorHAnsi"/>
          <w:sz w:val="20"/>
          <w:szCs w:val="20"/>
        </w:rPr>
        <w:t>Any information regarding Move It… Performing Arts students is</w:t>
      </w:r>
      <w:r w:rsidR="00D40415" w:rsidRPr="00D40415">
        <w:rPr>
          <w:rFonts w:asciiTheme="majorHAnsi" w:hAnsiTheme="majorHAnsi"/>
          <w:sz w:val="20"/>
          <w:szCs w:val="20"/>
        </w:rPr>
        <w:t xml:space="preserve"> </w:t>
      </w:r>
      <w:r w:rsidR="00AC5EAC" w:rsidRPr="00D40415">
        <w:rPr>
          <w:rFonts w:asciiTheme="majorHAnsi" w:hAnsiTheme="majorHAnsi"/>
          <w:color w:val="000000"/>
          <w:sz w:val="20"/>
          <w:szCs w:val="20"/>
        </w:rPr>
        <w:t>collected for specified, explicit and legitimate purposes and not further processed in a manner that is incompatible with those purposes</w:t>
      </w:r>
      <w:r w:rsidR="00D40415" w:rsidRPr="00D40415">
        <w:rPr>
          <w:rFonts w:asciiTheme="majorHAnsi" w:hAnsiTheme="majorHAnsi"/>
          <w:color w:val="000000"/>
          <w:sz w:val="20"/>
          <w:szCs w:val="20"/>
        </w:rPr>
        <w:t>.</w:t>
      </w:r>
    </w:p>
    <w:p w:rsidR="00AC5EAC" w:rsidRPr="00D40415" w:rsidRDefault="006F7E68" w:rsidP="00D40415">
      <w:pPr>
        <w:pStyle w:val="NormalWeb"/>
        <w:numPr>
          <w:ilvl w:val="0"/>
          <w:numId w:val="1"/>
        </w:numPr>
        <w:spacing w:before="0" w:beforeAutospacing="0" w:after="240" w:afterAutospacing="0"/>
        <w:rPr>
          <w:rFonts w:asciiTheme="majorHAnsi" w:hAnsiTheme="majorHAnsi"/>
          <w:color w:val="000000"/>
          <w:sz w:val="20"/>
          <w:szCs w:val="20"/>
        </w:rPr>
      </w:pPr>
      <w:r w:rsidRPr="00D40415">
        <w:rPr>
          <w:rFonts w:asciiTheme="majorHAnsi" w:hAnsiTheme="majorHAnsi"/>
          <w:sz w:val="20"/>
          <w:szCs w:val="20"/>
        </w:rPr>
        <w:t xml:space="preserve">Any information regarding Move It… Performing Arts students is </w:t>
      </w:r>
      <w:r w:rsidR="00AC5EAC" w:rsidRPr="00D40415">
        <w:rPr>
          <w:rFonts w:asciiTheme="majorHAnsi" w:hAnsiTheme="majorHAnsi"/>
          <w:color w:val="000000"/>
          <w:sz w:val="20"/>
          <w:szCs w:val="20"/>
        </w:rPr>
        <w:t>adequate, relevant and limited to what is necessary in relation to the purpos</w:t>
      </w:r>
      <w:r w:rsidR="00D40415" w:rsidRPr="00D40415">
        <w:rPr>
          <w:rFonts w:asciiTheme="majorHAnsi" w:hAnsiTheme="majorHAnsi"/>
          <w:color w:val="000000"/>
          <w:sz w:val="20"/>
          <w:szCs w:val="20"/>
        </w:rPr>
        <w:t>es for which they are processed.</w:t>
      </w:r>
    </w:p>
    <w:p w:rsidR="00AC5EAC" w:rsidRPr="00D40415" w:rsidRDefault="00D40415" w:rsidP="00D40415">
      <w:pPr>
        <w:pStyle w:val="NormalWeb"/>
        <w:numPr>
          <w:ilvl w:val="0"/>
          <w:numId w:val="1"/>
        </w:numPr>
        <w:spacing w:before="0" w:beforeAutospacing="0" w:after="240" w:afterAutospacing="0"/>
        <w:rPr>
          <w:rFonts w:asciiTheme="majorHAnsi" w:hAnsiTheme="majorHAnsi"/>
          <w:color w:val="000000"/>
          <w:sz w:val="20"/>
          <w:szCs w:val="20"/>
        </w:rPr>
      </w:pPr>
      <w:r w:rsidRPr="00D40415">
        <w:rPr>
          <w:rFonts w:asciiTheme="majorHAnsi" w:hAnsiTheme="majorHAnsi"/>
          <w:sz w:val="20"/>
          <w:szCs w:val="20"/>
        </w:rPr>
        <w:t xml:space="preserve">Any information regarding </w:t>
      </w:r>
      <w:r w:rsidR="006F7E68" w:rsidRPr="00D40415">
        <w:rPr>
          <w:rFonts w:asciiTheme="majorHAnsi" w:hAnsiTheme="majorHAnsi"/>
          <w:sz w:val="20"/>
          <w:szCs w:val="20"/>
        </w:rPr>
        <w:t xml:space="preserve">Move It… Performing Arts students is </w:t>
      </w:r>
      <w:r w:rsidR="00AC5EAC" w:rsidRPr="00D40415">
        <w:rPr>
          <w:rFonts w:asciiTheme="majorHAnsi" w:hAnsiTheme="majorHAnsi"/>
          <w:color w:val="000000"/>
          <w:sz w:val="20"/>
          <w:szCs w:val="20"/>
        </w:rPr>
        <w:t xml:space="preserve">accurate and, where necessary, kept up to date; every reasonable step </w:t>
      </w:r>
      <w:r w:rsidRPr="00D40415">
        <w:rPr>
          <w:rFonts w:asciiTheme="majorHAnsi" w:hAnsiTheme="majorHAnsi"/>
          <w:color w:val="000000"/>
          <w:sz w:val="20"/>
          <w:szCs w:val="20"/>
        </w:rPr>
        <w:t>will</w:t>
      </w:r>
      <w:r w:rsidR="00AC5EAC" w:rsidRPr="00D40415">
        <w:rPr>
          <w:rFonts w:asciiTheme="majorHAnsi" w:hAnsiTheme="majorHAnsi"/>
          <w:color w:val="000000"/>
          <w:sz w:val="20"/>
          <w:szCs w:val="20"/>
        </w:rPr>
        <w:t xml:space="preserve"> be taken to ensure that personal data that </w:t>
      </w:r>
      <w:r w:rsidRPr="00D40415">
        <w:rPr>
          <w:rFonts w:asciiTheme="majorHAnsi" w:hAnsiTheme="majorHAnsi"/>
          <w:color w:val="000000"/>
          <w:sz w:val="20"/>
          <w:szCs w:val="20"/>
        </w:rPr>
        <w:t>is</w:t>
      </w:r>
      <w:r w:rsidR="00AC5EAC" w:rsidRPr="00D40415">
        <w:rPr>
          <w:rFonts w:asciiTheme="majorHAnsi" w:hAnsiTheme="majorHAnsi"/>
          <w:color w:val="000000"/>
          <w:sz w:val="20"/>
          <w:szCs w:val="20"/>
        </w:rPr>
        <w:t xml:space="preserve"> inaccurate, having regard to the purposes for which they are processed, are erased or rectified without delay;</w:t>
      </w:r>
    </w:p>
    <w:p w:rsidR="00DF3C0E" w:rsidRPr="00D40415" w:rsidRDefault="00D40415" w:rsidP="00D40415">
      <w:pPr>
        <w:pStyle w:val="NormalWeb"/>
        <w:numPr>
          <w:ilvl w:val="0"/>
          <w:numId w:val="1"/>
        </w:numPr>
        <w:spacing w:before="0" w:beforeAutospacing="0" w:after="240" w:afterAutospacing="0"/>
        <w:rPr>
          <w:rFonts w:asciiTheme="majorHAnsi" w:hAnsiTheme="majorHAnsi"/>
          <w:sz w:val="20"/>
          <w:szCs w:val="20"/>
        </w:rPr>
      </w:pPr>
      <w:r w:rsidRPr="00D40415">
        <w:rPr>
          <w:rFonts w:asciiTheme="majorHAnsi" w:hAnsiTheme="majorHAnsi"/>
          <w:sz w:val="20"/>
          <w:szCs w:val="20"/>
        </w:rPr>
        <w:t xml:space="preserve">Any information regarding Move It… Performing Arts students is </w:t>
      </w:r>
      <w:r w:rsidR="00AC5EAC" w:rsidRPr="00D40415">
        <w:rPr>
          <w:rFonts w:asciiTheme="majorHAnsi" w:hAnsiTheme="majorHAnsi"/>
          <w:color w:val="000000"/>
          <w:sz w:val="20"/>
          <w:szCs w:val="20"/>
        </w:rPr>
        <w:t>kept in a form which permits identification of data subjects for no longer than is necessary</w:t>
      </w:r>
      <w:r w:rsidRPr="00D40415">
        <w:rPr>
          <w:rFonts w:asciiTheme="majorHAnsi" w:hAnsiTheme="majorHAnsi"/>
          <w:color w:val="000000"/>
          <w:sz w:val="20"/>
          <w:szCs w:val="20"/>
        </w:rPr>
        <w:t>.</w:t>
      </w:r>
      <w:r w:rsidR="00AC5EAC" w:rsidRPr="00D40415">
        <w:rPr>
          <w:rFonts w:asciiTheme="majorHAnsi" w:hAnsiTheme="majorHAnsi"/>
          <w:color w:val="000000"/>
          <w:sz w:val="20"/>
          <w:szCs w:val="20"/>
        </w:rPr>
        <w:t xml:space="preserve"> </w:t>
      </w:r>
    </w:p>
    <w:sectPr w:rsidR="00DF3C0E" w:rsidRPr="00D404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2F" w:rsidRDefault="00A24D2F" w:rsidP="00AC5EAC">
      <w:pPr>
        <w:spacing w:after="0" w:line="240" w:lineRule="auto"/>
      </w:pPr>
      <w:r>
        <w:separator/>
      </w:r>
    </w:p>
  </w:endnote>
  <w:endnote w:type="continuationSeparator" w:id="0">
    <w:p w:rsidR="00A24D2F" w:rsidRDefault="00A24D2F" w:rsidP="00AC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2F" w:rsidRDefault="00A24D2F" w:rsidP="00AC5EAC">
      <w:pPr>
        <w:spacing w:after="0" w:line="240" w:lineRule="auto"/>
      </w:pPr>
      <w:r>
        <w:separator/>
      </w:r>
    </w:p>
  </w:footnote>
  <w:footnote w:type="continuationSeparator" w:id="0">
    <w:p w:rsidR="00A24D2F" w:rsidRDefault="00A24D2F" w:rsidP="00AC5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AC" w:rsidRDefault="00AC5EAC" w:rsidP="00AC5EAC">
    <w:pPr>
      <w:pStyle w:val="Header"/>
      <w:jc w:val="center"/>
    </w:pPr>
    <w:r w:rsidRPr="00F6195A">
      <w:rPr>
        <w:noProof/>
        <w:lang w:eastAsia="en-GB"/>
      </w:rPr>
      <w:drawing>
        <wp:inline distT="0" distB="0" distL="0" distR="0" wp14:anchorId="74346404" wp14:editId="18EDF274">
          <wp:extent cx="2984904" cy="1562100"/>
          <wp:effectExtent l="0" t="0" r="0" b="0"/>
          <wp:docPr id="2" name="Picture 2" descr="C:\Users\Stephen\Downloads\MOVEIT...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ownloads\MOVEIT...logo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066" cy="1579455"/>
                  </a:xfrm>
                  <a:prstGeom prst="rect">
                    <a:avLst/>
                  </a:prstGeom>
                  <a:noFill/>
                  <a:ln>
                    <a:noFill/>
                  </a:ln>
                </pic:spPr>
              </pic:pic>
            </a:graphicData>
          </a:graphic>
        </wp:inline>
      </w:drawing>
    </w:r>
  </w:p>
  <w:p w:rsidR="00AC5EAC" w:rsidRDefault="00AC5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static.xx.fbcdn.net/images/emoji.php/v9/fb4/1/16/2b50.png" style="width:12pt;height:12pt;visibility:visible;mso-wrap-style:square" o:bullet="t">
        <v:imagedata r:id="rId1" o:title="2b50"/>
      </v:shape>
    </w:pict>
  </w:numPicBullet>
  <w:abstractNum w:abstractNumId="0">
    <w:nsid w:val="5DC92DB7"/>
    <w:multiLevelType w:val="hybridMultilevel"/>
    <w:tmpl w:val="1F14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7C4648"/>
    <w:multiLevelType w:val="hybridMultilevel"/>
    <w:tmpl w:val="5C70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0E"/>
    <w:rsid w:val="000F62B5"/>
    <w:rsid w:val="003078DF"/>
    <w:rsid w:val="00395630"/>
    <w:rsid w:val="004C5E70"/>
    <w:rsid w:val="006F7E68"/>
    <w:rsid w:val="00A24D2F"/>
    <w:rsid w:val="00AC5EAC"/>
    <w:rsid w:val="00B7535E"/>
    <w:rsid w:val="00D40415"/>
    <w:rsid w:val="00DF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B7F18B-1F83-4322-9CC7-07239BF6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0E"/>
    <w:pPr>
      <w:ind w:left="720"/>
      <w:contextualSpacing/>
    </w:pPr>
  </w:style>
  <w:style w:type="paragraph" w:styleId="NormalWeb">
    <w:name w:val="Normal (Web)"/>
    <w:basedOn w:val="Normal"/>
    <w:uiPriority w:val="99"/>
    <w:unhideWhenUsed/>
    <w:rsid w:val="00AC5E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5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EAC"/>
  </w:style>
  <w:style w:type="paragraph" w:styleId="Footer">
    <w:name w:val="footer"/>
    <w:basedOn w:val="Normal"/>
    <w:link w:val="FooterChar"/>
    <w:uiPriority w:val="99"/>
    <w:unhideWhenUsed/>
    <w:rsid w:val="00AC5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EAC"/>
  </w:style>
  <w:style w:type="paragraph" w:styleId="BalloonText">
    <w:name w:val="Balloon Text"/>
    <w:basedOn w:val="Normal"/>
    <w:link w:val="BalloonTextChar"/>
    <w:uiPriority w:val="99"/>
    <w:semiHidden/>
    <w:unhideWhenUsed/>
    <w:rsid w:val="00D40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Crawford</dc:creator>
  <cp:keywords/>
  <dc:description/>
  <cp:lastModifiedBy>Stephen Crawford</cp:lastModifiedBy>
  <cp:revision>7</cp:revision>
  <cp:lastPrinted>2018-05-17T06:36:00Z</cp:lastPrinted>
  <dcterms:created xsi:type="dcterms:W3CDTF">2018-05-11T12:35:00Z</dcterms:created>
  <dcterms:modified xsi:type="dcterms:W3CDTF">2018-05-17T06:39:00Z</dcterms:modified>
</cp:coreProperties>
</file>